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01E0D" w14:textId="121CE585" w:rsidR="00F14798" w:rsidRPr="00D26D0A" w:rsidRDefault="00F14798" w:rsidP="001F1451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  <w:r w:rsidRPr="00D26D0A">
        <w:rPr>
          <w:rFonts w:ascii="Arial" w:hAnsi="Arial" w:cs="Arial"/>
          <w:b/>
          <w:sz w:val="24"/>
          <w:szCs w:val="24"/>
        </w:rPr>
        <w:t xml:space="preserve">ODJFS TANF </w:t>
      </w:r>
      <w:r w:rsidR="00C47FC8">
        <w:rPr>
          <w:rFonts w:ascii="Arial" w:hAnsi="Arial" w:cs="Arial"/>
          <w:b/>
          <w:sz w:val="24"/>
          <w:szCs w:val="24"/>
        </w:rPr>
        <w:t>N</w:t>
      </w:r>
      <w:r w:rsidRPr="00D26D0A">
        <w:rPr>
          <w:rFonts w:ascii="Arial" w:hAnsi="Arial" w:cs="Arial"/>
          <w:b/>
          <w:sz w:val="24"/>
          <w:szCs w:val="24"/>
        </w:rPr>
        <w:t>on-</w:t>
      </w:r>
      <w:r w:rsidR="00EB1F40">
        <w:rPr>
          <w:rFonts w:ascii="Arial" w:hAnsi="Arial" w:cs="Arial"/>
          <w:b/>
          <w:sz w:val="24"/>
          <w:szCs w:val="24"/>
        </w:rPr>
        <w:t>A</w:t>
      </w:r>
      <w:r w:rsidRPr="00D26D0A">
        <w:rPr>
          <w:rFonts w:ascii="Arial" w:hAnsi="Arial" w:cs="Arial"/>
          <w:b/>
          <w:sz w:val="24"/>
          <w:szCs w:val="24"/>
        </w:rPr>
        <w:t>ssistan</w:t>
      </w:r>
      <w:r w:rsidR="00FB1549" w:rsidRPr="00D26D0A">
        <w:rPr>
          <w:rFonts w:ascii="Arial" w:hAnsi="Arial" w:cs="Arial"/>
          <w:b/>
          <w:sz w:val="24"/>
          <w:szCs w:val="24"/>
        </w:rPr>
        <w:t>ce</w:t>
      </w:r>
      <w:r w:rsidRPr="00D26D0A">
        <w:rPr>
          <w:rFonts w:ascii="Arial" w:hAnsi="Arial" w:cs="Arial"/>
          <w:b/>
          <w:sz w:val="24"/>
          <w:szCs w:val="24"/>
        </w:rPr>
        <w:t xml:space="preserve"> Eligibility Form for TANF Funded Services</w:t>
      </w:r>
    </w:p>
    <w:p w14:paraId="070D9B0A" w14:textId="77777777" w:rsidR="001F1451" w:rsidRPr="009B06AD" w:rsidRDefault="001F1451" w:rsidP="001F1451">
      <w:pPr>
        <w:spacing w:after="0" w:line="240" w:lineRule="auto"/>
        <w:ind w:left="-540"/>
        <w:rPr>
          <w:rFonts w:ascii="Agency FB" w:hAnsi="Agency FB"/>
          <w:b/>
          <w:sz w:val="28"/>
          <w:szCs w:val="28"/>
        </w:rPr>
      </w:pPr>
    </w:p>
    <w:p w14:paraId="30017898" w14:textId="77777777" w:rsidR="00F14798" w:rsidRPr="00D26D0A" w:rsidRDefault="00F14798" w:rsidP="00B4284D">
      <w:pPr>
        <w:spacing w:after="0" w:line="240" w:lineRule="auto"/>
        <w:ind w:left="-540"/>
        <w:rPr>
          <w:rFonts w:ascii="Arial" w:hAnsi="Arial" w:cs="Arial"/>
          <w:i/>
          <w:sz w:val="16"/>
          <w:szCs w:val="16"/>
        </w:rPr>
      </w:pPr>
      <w:r w:rsidRPr="00D26D0A">
        <w:rPr>
          <w:rFonts w:ascii="Arial" w:hAnsi="Arial" w:cs="Arial"/>
          <w:i/>
          <w:sz w:val="16"/>
          <w:szCs w:val="16"/>
        </w:rPr>
        <w:t xml:space="preserve">This Application is to be completed by the </w:t>
      </w:r>
      <w:r w:rsidR="00A45159">
        <w:rPr>
          <w:rFonts w:ascii="Arial" w:hAnsi="Arial" w:cs="Arial"/>
          <w:i/>
          <w:sz w:val="16"/>
          <w:szCs w:val="16"/>
        </w:rPr>
        <w:t xml:space="preserve">applicant/participant </w:t>
      </w:r>
      <w:r w:rsidR="00B4284D" w:rsidRPr="00D26D0A">
        <w:rPr>
          <w:rFonts w:ascii="Arial" w:hAnsi="Arial" w:cs="Arial"/>
          <w:i/>
          <w:sz w:val="16"/>
          <w:szCs w:val="16"/>
        </w:rPr>
        <w:t xml:space="preserve">who is a </w:t>
      </w:r>
      <w:r w:rsidRPr="00D26D0A">
        <w:rPr>
          <w:rFonts w:ascii="Arial" w:hAnsi="Arial" w:cs="Arial"/>
          <w:i/>
          <w:sz w:val="16"/>
          <w:szCs w:val="16"/>
        </w:rPr>
        <w:t xml:space="preserve">parent of </w:t>
      </w:r>
      <w:r w:rsidR="00306F48" w:rsidRPr="00D26D0A">
        <w:rPr>
          <w:rFonts w:ascii="Arial" w:hAnsi="Arial" w:cs="Arial"/>
          <w:i/>
          <w:sz w:val="16"/>
          <w:szCs w:val="16"/>
        </w:rPr>
        <w:t xml:space="preserve">a </w:t>
      </w:r>
      <w:r w:rsidR="00B4284D" w:rsidRPr="00D26D0A">
        <w:rPr>
          <w:rFonts w:ascii="Arial" w:hAnsi="Arial" w:cs="Arial"/>
          <w:i/>
          <w:sz w:val="16"/>
          <w:szCs w:val="16"/>
        </w:rPr>
        <w:t xml:space="preserve">minor </w:t>
      </w:r>
      <w:r w:rsidRPr="00D26D0A">
        <w:rPr>
          <w:rFonts w:ascii="Arial" w:hAnsi="Arial" w:cs="Arial"/>
          <w:i/>
          <w:sz w:val="16"/>
          <w:szCs w:val="16"/>
        </w:rPr>
        <w:t>child</w:t>
      </w:r>
      <w:r w:rsidR="00B4284D" w:rsidRPr="00D26D0A">
        <w:rPr>
          <w:rFonts w:ascii="Arial" w:hAnsi="Arial" w:cs="Arial"/>
          <w:i/>
          <w:sz w:val="16"/>
          <w:szCs w:val="16"/>
        </w:rPr>
        <w:t xml:space="preserve"> age 1</w:t>
      </w:r>
      <w:r w:rsidR="00306F48" w:rsidRPr="00D26D0A">
        <w:rPr>
          <w:rFonts w:ascii="Arial" w:hAnsi="Arial" w:cs="Arial"/>
          <w:i/>
          <w:sz w:val="16"/>
          <w:szCs w:val="16"/>
        </w:rPr>
        <w:t>7</w:t>
      </w:r>
      <w:r w:rsidR="00B4284D" w:rsidRPr="00D26D0A">
        <w:rPr>
          <w:rFonts w:ascii="Arial" w:hAnsi="Arial" w:cs="Arial"/>
          <w:i/>
          <w:sz w:val="16"/>
          <w:szCs w:val="16"/>
        </w:rPr>
        <w:t xml:space="preserve"> or younger</w:t>
      </w:r>
      <w:r w:rsidR="00306F48" w:rsidRPr="00D26D0A">
        <w:rPr>
          <w:rFonts w:ascii="Arial" w:hAnsi="Arial" w:cs="Arial"/>
          <w:i/>
          <w:sz w:val="16"/>
          <w:szCs w:val="16"/>
        </w:rPr>
        <w:t>, or 18 and in high school</w:t>
      </w:r>
      <w:r w:rsidRPr="00D26D0A">
        <w:rPr>
          <w:rFonts w:ascii="Arial" w:hAnsi="Arial" w:cs="Arial"/>
          <w:i/>
          <w:sz w:val="16"/>
          <w:szCs w:val="16"/>
        </w:rPr>
        <w:t>.</w:t>
      </w:r>
      <w:r w:rsidR="009B06AD" w:rsidRPr="00D26D0A">
        <w:rPr>
          <w:rFonts w:ascii="Arial" w:hAnsi="Arial" w:cs="Arial"/>
          <w:i/>
          <w:sz w:val="16"/>
          <w:szCs w:val="16"/>
        </w:rPr>
        <w:t xml:space="preserve"> </w:t>
      </w:r>
      <w:r w:rsidR="00B4284D" w:rsidRPr="00D26D0A">
        <w:rPr>
          <w:rFonts w:ascii="Arial" w:hAnsi="Arial" w:cs="Arial"/>
          <w:i/>
          <w:sz w:val="16"/>
          <w:szCs w:val="16"/>
        </w:rPr>
        <w:t xml:space="preserve"> </w:t>
      </w:r>
    </w:p>
    <w:p w14:paraId="437C2E45" w14:textId="799470C0" w:rsidR="00B4284D" w:rsidRPr="00D26D0A" w:rsidRDefault="00B4284D" w:rsidP="00B4284D">
      <w:pPr>
        <w:spacing w:after="0" w:line="240" w:lineRule="auto"/>
        <w:ind w:left="-540"/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18"/>
        <w:tblW w:w="11415" w:type="dxa"/>
        <w:tblLook w:val="04A0" w:firstRow="1" w:lastRow="0" w:firstColumn="1" w:lastColumn="0" w:noHBand="0" w:noVBand="1"/>
      </w:tblPr>
      <w:tblGrid>
        <w:gridCol w:w="4765"/>
        <w:gridCol w:w="2600"/>
        <w:gridCol w:w="1710"/>
        <w:gridCol w:w="630"/>
        <w:gridCol w:w="1710"/>
      </w:tblGrid>
      <w:tr w:rsidR="009B06AD" w:rsidRPr="00D26D0A" w14:paraId="05122E50" w14:textId="77777777" w:rsidTr="00DC27EC">
        <w:trPr>
          <w:trHeight w:val="620"/>
        </w:trPr>
        <w:tc>
          <w:tcPr>
            <w:tcW w:w="47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07D8BF" w14:textId="77777777" w:rsidR="009B06AD" w:rsidRPr="00124741" w:rsidRDefault="009B06AD" w:rsidP="00AF74E9">
            <w:pPr>
              <w:rPr>
                <w:rFonts w:ascii="Arial" w:hAnsi="Arial" w:cs="Arial"/>
                <w:sz w:val="18"/>
                <w:szCs w:val="18"/>
              </w:rPr>
            </w:pPr>
            <w:r w:rsidRPr="00124741">
              <w:rPr>
                <w:rFonts w:ascii="Arial" w:hAnsi="Arial" w:cs="Arial"/>
                <w:sz w:val="18"/>
                <w:szCs w:val="18"/>
              </w:rPr>
              <w:t xml:space="preserve">Name: </w:t>
            </w:r>
          </w:p>
          <w:p w14:paraId="5E12DC65" w14:textId="77777777" w:rsidR="0096696C" w:rsidRPr="00124741" w:rsidRDefault="0096696C" w:rsidP="00AF74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9DF3B3" w14:textId="77777777" w:rsidR="0096696C" w:rsidRPr="00124741" w:rsidRDefault="0096696C" w:rsidP="00AF74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9AC7D0" w14:textId="77777777" w:rsidR="009B06AD" w:rsidRPr="00124741" w:rsidRDefault="00C13ADE" w:rsidP="00AF74E9">
            <w:pPr>
              <w:rPr>
                <w:rFonts w:ascii="Arial" w:hAnsi="Arial" w:cs="Arial"/>
                <w:sz w:val="18"/>
                <w:szCs w:val="18"/>
              </w:rPr>
            </w:pPr>
            <w:r w:rsidRPr="00124741">
              <w:rPr>
                <w:rFonts w:ascii="Arial" w:hAnsi="Arial" w:cs="Arial"/>
                <w:sz w:val="18"/>
                <w:szCs w:val="18"/>
              </w:rPr>
              <w:t>Social Security#:</w:t>
            </w:r>
          </w:p>
          <w:p w14:paraId="6EF0295D" w14:textId="77777777" w:rsidR="0096696C" w:rsidRPr="00124741" w:rsidRDefault="0096696C" w:rsidP="00AF74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6FB479" w14:textId="77777777" w:rsidR="009B06AD" w:rsidRPr="00124741" w:rsidRDefault="009B06AD" w:rsidP="00AF74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6B37C8" w14:textId="77777777" w:rsidR="0096696C" w:rsidRPr="00124741" w:rsidRDefault="00C13ADE" w:rsidP="0096696C">
            <w:pPr>
              <w:rPr>
                <w:rFonts w:ascii="Arial" w:hAnsi="Arial" w:cs="Arial"/>
                <w:sz w:val="18"/>
                <w:szCs w:val="18"/>
              </w:rPr>
            </w:pPr>
            <w:r w:rsidRPr="00124741">
              <w:rPr>
                <w:rFonts w:ascii="Arial" w:hAnsi="Arial" w:cs="Arial"/>
                <w:sz w:val="18"/>
                <w:szCs w:val="18"/>
              </w:rPr>
              <w:t xml:space="preserve">Phone Number: </w:t>
            </w:r>
          </w:p>
          <w:p w14:paraId="2247EBD8" w14:textId="77777777" w:rsidR="0096696C" w:rsidRPr="00124741" w:rsidRDefault="0096696C" w:rsidP="0096696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2F7E6F" w14:textId="77777777" w:rsidR="009B06AD" w:rsidRPr="00124741" w:rsidRDefault="009B06AD" w:rsidP="00DC27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3ADE" w:rsidRPr="00D26D0A" w14:paraId="43EF0DE3" w14:textId="77777777" w:rsidTr="00DC27EC">
        <w:trPr>
          <w:trHeight w:val="611"/>
        </w:trPr>
        <w:tc>
          <w:tcPr>
            <w:tcW w:w="4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875934" w14:textId="77777777" w:rsidR="00C13ADE" w:rsidRPr="00124741" w:rsidRDefault="00C13ADE" w:rsidP="00AF74E9">
            <w:pPr>
              <w:rPr>
                <w:rFonts w:ascii="Arial" w:hAnsi="Arial" w:cs="Arial"/>
                <w:sz w:val="18"/>
                <w:szCs w:val="18"/>
              </w:rPr>
            </w:pPr>
            <w:r w:rsidRPr="00124741">
              <w:rPr>
                <w:rFonts w:ascii="Arial" w:hAnsi="Arial" w:cs="Arial"/>
                <w:sz w:val="18"/>
                <w:szCs w:val="18"/>
              </w:rPr>
              <w:t>Street Address:</w:t>
            </w:r>
          </w:p>
          <w:p w14:paraId="5475E4D3" w14:textId="77777777" w:rsidR="0096696C" w:rsidRPr="00124741" w:rsidRDefault="0096696C" w:rsidP="00AF74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D850B0" w14:textId="77777777" w:rsidR="00C13ADE" w:rsidRPr="00124741" w:rsidRDefault="00C13ADE" w:rsidP="009669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9C4835" w14:textId="77777777" w:rsidR="00C13ADE" w:rsidRPr="00124741" w:rsidRDefault="00C13ADE" w:rsidP="00AF74E9">
            <w:pPr>
              <w:rPr>
                <w:rFonts w:ascii="Arial" w:hAnsi="Arial" w:cs="Arial"/>
                <w:sz w:val="18"/>
                <w:szCs w:val="18"/>
              </w:rPr>
            </w:pPr>
            <w:r w:rsidRPr="00124741">
              <w:rPr>
                <w:rFonts w:ascii="Arial" w:hAnsi="Arial" w:cs="Arial"/>
                <w:sz w:val="18"/>
                <w:szCs w:val="18"/>
              </w:rPr>
              <w:t>City:</w:t>
            </w:r>
          </w:p>
          <w:p w14:paraId="288ACBAF" w14:textId="77777777" w:rsidR="0096696C" w:rsidRPr="00124741" w:rsidRDefault="0096696C" w:rsidP="00AF74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B4B56A" w14:textId="77777777" w:rsidR="0096696C" w:rsidRPr="00124741" w:rsidRDefault="0096696C" w:rsidP="00AF74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A0903C" w14:textId="77777777" w:rsidR="00C13ADE" w:rsidRPr="00124741" w:rsidRDefault="00C13ADE" w:rsidP="00AF74E9">
            <w:pPr>
              <w:rPr>
                <w:rFonts w:ascii="Arial" w:hAnsi="Arial" w:cs="Arial"/>
                <w:sz w:val="18"/>
                <w:szCs w:val="18"/>
              </w:rPr>
            </w:pPr>
            <w:r w:rsidRPr="00124741">
              <w:rPr>
                <w:rFonts w:ascii="Arial" w:hAnsi="Arial" w:cs="Arial"/>
                <w:sz w:val="18"/>
                <w:szCs w:val="18"/>
              </w:rPr>
              <w:t>State:</w:t>
            </w:r>
          </w:p>
          <w:p w14:paraId="64C9F07D" w14:textId="77777777" w:rsidR="0096696C" w:rsidRPr="00124741" w:rsidRDefault="0096696C" w:rsidP="00AF74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1BC913" w14:textId="77777777" w:rsidR="0096696C" w:rsidRPr="00124741" w:rsidRDefault="0096696C" w:rsidP="00AF74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FDAA54" w14:textId="77777777" w:rsidR="00C13ADE" w:rsidRPr="00124741" w:rsidRDefault="00C13ADE" w:rsidP="00AF74E9">
            <w:pPr>
              <w:rPr>
                <w:rFonts w:ascii="Arial" w:hAnsi="Arial" w:cs="Arial"/>
                <w:sz w:val="18"/>
                <w:szCs w:val="18"/>
              </w:rPr>
            </w:pPr>
            <w:r w:rsidRPr="00124741">
              <w:rPr>
                <w:rFonts w:ascii="Arial" w:hAnsi="Arial" w:cs="Arial"/>
                <w:sz w:val="18"/>
                <w:szCs w:val="18"/>
              </w:rPr>
              <w:t>Zip Code:</w:t>
            </w:r>
          </w:p>
          <w:p w14:paraId="147C3CD9" w14:textId="77777777" w:rsidR="00A1344E" w:rsidRPr="00124741" w:rsidRDefault="00A1344E" w:rsidP="00AF74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370CB2" w14:textId="77777777" w:rsidR="00A1344E" w:rsidRPr="00124741" w:rsidRDefault="00A1344E" w:rsidP="00AF74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4F495CE" w14:textId="05962573" w:rsidR="00D26D0A" w:rsidRDefault="00E86BB3" w:rsidP="00D26D0A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74B9E69" wp14:editId="647DD30F">
                <wp:simplePos x="0" y="0"/>
                <wp:positionH relativeFrom="margin">
                  <wp:posOffset>-393590</wp:posOffset>
                </wp:positionH>
                <wp:positionV relativeFrom="page">
                  <wp:posOffset>1963973</wp:posOffset>
                </wp:positionV>
                <wp:extent cx="7283395" cy="1922808"/>
                <wp:effectExtent l="0" t="0" r="13335" b="203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3395" cy="19228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55319C" w14:textId="77777777" w:rsidR="00216CA0" w:rsidRDefault="00216C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B9E6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1pt;margin-top:154.65pt;width:573.5pt;height:151.4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" fillcolor="white [3201]" strokeweight=".5pt">
                <v:textbox>
                  <w:txbxContent>
                    <w:p w14:paraId="6955319C" w14:textId="77777777" w:rsidR="00216CA0" w:rsidRDefault="00216CA0"/>
                  </w:txbxContent>
                </v:textbox>
                <w10:wrap anchorx="margin" anchory="page"/>
              </v:shape>
            </w:pict>
          </mc:Fallback>
        </mc:AlternateContent>
      </w:r>
    </w:p>
    <w:p w14:paraId="7623DF97" w14:textId="6DA2474C" w:rsidR="002438D5" w:rsidRDefault="002438D5" w:rsidP="00B80A8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607CDC24" w14:textId="77777777" w:rsidR="00B80A89" w:rsidRPr="00124741" w:rsidRDefault="00D26D0A" w:rsidP="00B80A89">
      <w:pPr>
        <w:spacing w:after="0" w:line="240" w:lineRule="auto"/>
        <w:rPr>
          <w:b/>
          <w:sz w:val="18"/>
          <w:szCs w:val="18"/>
        </w:rPr>
      </w:pPr>
      <w:r w:rsidRPr="00124741">
        <w:rPr>
          <w:rFonts w:ascii="Arial" w:hAnsi="Arial" w:cs="Arial"/>
          <w:b/>
          <w:sz w:val="18"/>
          <w:szCs w:val="18"/>
        </w:rPr>
        <w:t>Step 1: Citizenship/Qualified Non-citizenship Status</w:t>
      </w:r>
      <w:r w:rsidR="00B80A89" w:rsidRPr="00124741">
        <w:rPr>
          <w:b/>
          <w:sz w:val="18"/>
          <w:szCs w:val="18"/>
        </w:rPr>
        <w:t xml:space="preserve"> </w:t>
      </w:r>
    </w:p>
    <w:p w14:paraId="311643DF" w14:textId="5EB8B945" w:rsidR="00B80A89" w:rsidRPr="00124741" w:rsidRDefault="00B80A89" w:rsidP="00B80A8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24741">
        <w:rPr>
          <w:rFonts w:ascii="Arial" w:hAnsi="Arial" w:cs="Arial"/>
          <w:sz w:val="18"/>
          <w:szCs w:val="18"/>
        </w:rPr>
        <w:t xml:space="preserve">Citizenship or qualified non-citizenship status is required for “means tested benefits.”  This means eligibility for the benefit, program or supportive service is based on income.  If the applicant does not meet </w:t>
      </w:r>
      <w:r w:rsidR="00972DC0" w:rsidRPr="00124741">
        <w:rPr>
          <w:rFonts w:ascii="Arial" w:hAnsi="Arial" w:cs="Arial"/>
          <w:sz w:val="18"/>
          <w:szCs w:val="18"/>
        </w:rPr>
        <w:t xml:space="preserve">one of the following </w:t>
      </w:r>
      <w:r w:rsidRPr="00124741">
        <w:rPr>
          <w:rFonts w:ascii="Arial" w:hAnsi="Arial" w:cs="Arial"/>
          <w:sz w:val="18"/>
          <w:szCs w:val="18"/>
        </w:rPr>
        <w:t>status criteria</w:t>
      </w:r>
      <w:r w:rsidR="00972DC0" w:rsidRPr="00124741">
        <w:rPr>
          <w:rFonts w:ascii="Arial" w:hAnsi="Arial" w:cs="Arial"/>
          <w:sz w:val="18"/>
          <w:szCs w:val="18"/>
        </w:rPr>
        <w:t>,</w:t>
      </w:r>
      <w:r w:rsidRPr="00124741">
        <w:rPr>
          <w:rFonts w:ascii="Arial" w:hAnsi="Arial" w:cs="Arial"/>
          <w:sz w:val="18"/>
          <w:szCs w:val="18"/>
        </w:rPr>
        <w:t xml:space="preserve"> (s)he is considered </w:t>
      </w:r>
      <w:r w:rsidR="00B21658" w:rsidRPr="00B21658">
        <w:rPr>
          <w:rFonts w:ascii="Arial" w:hAnsi="Arial" w:cs="Arial"/>
          <w:b/>
          <w:bCs/>
          <w:sz w:val="18"/>
          <w:szCs w:val="18"/>
          <w:u w:val="single"/>
        </w:rPr>
        <w:t>ineligible</w:t>
      </w:r>
      <w:r w:rsidRPr="00124741">
        <w:rPr>
          <w:rFonts w:ascii="Arial" w:hAnsi="Arial" w:cs="Arial"/>
          <w:sz w:val="18"/>
          <w:szCs w:val="18"/>
        </w:rPr>
        <w:t xml:space="preserve"> for TANF “means tested benefits.”</w:t>
      </w:r>
    </w:p>
    <w:p w14:paraId="3E367FFA" w14:textId="77777777" w:rsidR="00B80A89" w:rsidRPr="00124741" w:rsidRDefault="00B80A89" w:rsidP="00B80A8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BD87BFA" w14:textId="77777777" w:rsidR="00B80A89" w:rsidRPr="00124741" w:rsidRDefault="00B80A89" w:rsidP="00972DC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00124741">
        <w:rPr>
          <w:rFonts w:ascii="Arial" w:hAnsi="Arial" w:cs="Arial"/>
          <w:sz w:val="18"/>
          <w:szCs w:val="18"/>
        </w:rPr>
        <w:t xml:space="preserve">Is the </w:t>
      </w:r>
      <w:r w:rsidR="00A45159">
        <w:rPr>
          <w:rFonts w:ascii="Arial" w:hAnsi="Arial" w:cs="Arial"/>
          <w:sz w:val="18"/>
          <w:szCs w:val="18"/>
        </w:rPr>
        <w:t>applicant/</w:t>
      </w:r>
      <w:r w:rsidRPr="00124741">
        <w:rPr>
          <w:rFonts w:ascii="Arial" w:hAnsi="Arial" w:cs="Arial"/>
          <w:sz w:val="18"/>
          <w:szCs w:val="18"/>
        </w:rPr>
        <w:t>individual/family member a United States Citizen?</w:t>
      </w:r>
      <w:r w:rsidRPr="00124741">
        <w:rPr>
          <w:rFonts w:ascii="Arial" w:hAnsi="Arial" w:cs="Arial"/>
          <w:sz w:val="18"/>
          <w:szCs w:val="18"/>
        </w:rPr>
        <w:tab/>
      </w:r>
      <w:r w:rsidRPr="00124741">
        <w:rPr>
          <w:rFonts w:ascii="Arial" w:hAnsi="Arial" w:cs="Arial"/>
          <w:sz w:val="18"/>
          <w:szCs w:val="18"/>
        </w:rPr>
        <w:tab/>
      </w:r>
      <w:r w:rsidR="00972DC0" w:rsidRPr="00124741">
        <w:rPr>
          <w:rFonts w:ascii="Arial" w:hAnsi="Arial" w:cs="Arial"/>
          <w:sz w:val="18"/>
          <w:szCs w:val="18"/>
        </w:rPr>
        <w:tab/>
      </w:r>
      <w:r w:rsidRPr="00124741">
        <w:rPr>
          <w:rFonts w:ascii="Arial" w:hAnsi="Arial" w:cs="Arial"/>
          <w:sz w:val="18"/>
          <w:szCs w:val="18"/>
        </w:rPr>
        <w:tab/>
      </w:r>
      <w:sdt>
        <w:sdtPr>
          <w:rPr>
            <w:rFonts w:ascii="MS Gothic" w:eastAsia="MS Gothic" w:hAnsi="MS Gothic" w:cs="Arial"/>
            <w:sz w:val="18"/>
            <w:szCs w:val="18"/>
          </w:rPr>
          <w:id w:val="-877389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159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124741">
        <w:rPr>
          <w:rFonts w:ascii="Arial" w:hAnsi="Arial" w:cs="Arial"/>
          <w:sz w:val="18"/>
          <w:szCs w:val="18"/>
        </w:rPr>
        <w:t xml:space="preserve">  </w:t>
      </w:r>
      <w:r w:rsidR="00EA7889" w:rsidRPr="00124741">
        <w:rPr>
          <w:rFonts w:ascii="Arial" w:hAnsi="Arial" w:cs="Arial"/>
          <w:sz w:val="18"/>
          <w:szCs w:val="18"/>
        </w:rPr>
        <w:t>YES</w:t>
      </w:r>
      <w:r w:rsidR="00EA7889" w:rsidRPr="00124741">
        <w:rPr>
          <w:rFonts w:ascii="Arial" w:hAnsi="Arial" w:cs="Arial"/>
          <w:sz w:val="18"/>
          <w:szCs w:val="18"/>
        </w:rPr>
        <w:tab/>
      </w:r>
      <w:r w:rsidR="00EA7889" w:rsidRPr="00124741">
        <w:rPr>
          <w:rFonts w:ascii="Arial" w:hAnsi="Arial" w:cs="Arial"/>
          <w:sz w:val="18"/>
          <w:szCs w:val="18"/>
        </w:rPr>
        <w:tab/>
      </w:r>
      <w:sdt>
        <w:sdtPr>
          <w:rPr>
            <w:rFonts w:ascii="MS Gothic" w:eastAsia="MS Gothic" w:hAnsi="MS Gothic" w:cs="Arial"/>
            <w:sz w:val="18"/>
            <w:szCs w:val="18"/>
          </w:rPr>
          <w:id w:val="1742145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AEB" w:rsidRPr="0012474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A7889" w:rsidRPr="00124741">
        <w:rPr>
          <w:rFonts w:ascii="Arial" w:hAnsi="Arial" w:cs="Arial"/>
          <w:sz w:val="18"/>
          <w:szCs w:val="18"/>
        </w:rPr>
        <w:t>NO</w:t>
      </w:r>
    </w:p>
    <w:p w14:paraId="4B18FDB6" w14:textId="77777777" w:rsidR="00B80A89" w:rsidRPr="00124741" w:rsidRDefault="00B80A89" w:rsidP="00B80A8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8CA0B6E" w14:textId="77777777" w:rsidR="00B80A89" w:rsidRPr="00C22C26" w:rsidRDefault="00B80A89" w:rsidP="00C22C2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00124741">
        <w:rPr>
          <w:rFonts w:ascii="Arial" w:hAnsi="Arial" w:cs="Arial"/>
          <w:sz w:val="18"/>
          <w:szCs w:val="18"/>
        </w:rPr>
        <w:t xml:space="preserve">Does the applicant meet one of the </w:t>
      </w:r>
      <w:r w:rsidR="00C22C26">
        <w:rPr>
          <w:rFonts w:ascii="Arial" w:hAnsi="Arial" w:cs="Arial"/>
          <w:sz w:val="18"/>
          <w:szCs w:val="18"/>
        </w:rPr>
        <w:t xml:space="preserve">Citizenship </w:t>
      </w:r>
      <w:r w:rsidRPr="00124741">
        <w:rPr>
          <w:rFonts w:ascii="Arial" w:hAnsi="Arial" w:cs="Arial"/>
          <w:sz w:val="18"/>
          <w:szCs w:val="18"/>
        </w:rPr>
        <w:t>exceptions under Ohio Administ</w:t>
      </w:r>
      <w:r w:rsidR="00C22C26">
        <w:rPr>
          <w:rFonts w:ascii="Arial" w:hAnsi="Arial" w:cs="Arial"/>
          <w:sz w:val="18"/>
          <w:szCs w:val="18"/>
        </w:rPr>
        <w:t>rative Code 5101:1-2-30</w:t>
      </w:r>
      <w:r w:rsidR="00C22C26">
        <w:rPr>
          <w:rFonts w:ascii="Arial" w:hAnsi="Arial" w:cs="Arial"/>
          <w:sz w:val="18"/>
          <w:szCs w:val="18"/>
        </w:rPr>
        <w:tab/>
      </w:r>
      <w:r w:rsidR="00C22C26">
        <w:rPr>
          <w:rFonts w:ascii="Arial" w:hAnsi="Arial" w:cs="Arial"/>
          <w:sz w:val="18"/>
          <w:szCs w:val="18"/>
        </w:rPr>
        <w:tab/>
      </w:r>
      <w:r w:rsidR="00C22C26">
        <w:rPr>
          <w:rFonts w:ascii="Arial" w:hAnsi="Arial" w:cs="Arial"/>
          <w:sz w:val="18"/>
          <w:szCs w:val="18"/>
        </w:rPr>
        <w:tab/>
      </w:r>
      <w:r w:rsidRPr="00C22C26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MS Gothic" w:eastAsia="MS Gothic" w:hAnsi="MS Gothic" w:cs="Arial"/>
            <w:sz w:val="18"/>
            <w:szCs w:val="18"/>
          </w:rPr>
          <w:id w:val="788169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C26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C22C26">
        <w:rPr>
          <w:rFonts w:ascii="Arial" w:hAnsi="Arial" w:cs="Arial"/>
          <w:sz w:val="18"/>
          <w:szCs w:val="18"/>
        </w:rPr>
        <w:t xml:space="preserve"> Y</w:t>
      </w:r>
      <w:r w:rsidR="006D2B2C" w:rsidRPr="00C22C26">
        <w:rPr>
          <w:rFonts w:ascii="Arial" w:hAnsi="Arial" w:cs="Arial"/>
          <w:sz w:val="18"/>
          <w:szCs w:val="18"/>
        </w:rPr>
        <w:t>ES</w:t>
      </w:r>
      <w:r w:rsidRPr="00C22C26">
        <w:rPr>
          <w:rFonts w:ascii="Arial" w:hAnsi="Arial" w:cs="Arial"/>
          <w:sz w:val="18"/>
          <w:szCs w:val="18"/>
        </w:rPr>
        <w:t xml:space="preserve">  </w:t>
      </w:r>
      <w:sdt>
        <w:sdtPr>
          <w:rPr>
            <w:rFonts w:ascii="MS Gothic" w:eastAsia="MS Gothic" w:hAnsi="MS Gothic" w:cs="Arial"/>
            <w:sz w:val="18"/>
            <w:szCs w:val="18"/>
          </w:rPr>
          <w:id w:val="-2145029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B2C" w:rsidRPr="00C22C26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C22C26">
        <w:rPr>
          <w:rFonts w:ascii="Arial" w:hAnsi="Arial" w:cs="Arial"/>
          <w:sz w:val="18"/>
          <w:szCs w:val="18"/>
        </w:rPr>
        <w:t xml:space="preserve"> N</w:t>
      </w:r>
      <w:r w:rsidR="006D2B2C" w:rsidRPr="00C22C26">
        <w:rPr>
          <w:rFonts w:ascii="Arial" w:hAnsi="Arial" w:cs="Arial"/>
          <w:sz w:val="18"/>
          <w:szCs w:val="18"/>
        </w:rPr>
        <w:t>O</w:t>
      </w:r>
    </w:p>
    <w:p w14:paraId="1A254C69" w14:textId="77777777" w:rsidR="00B80A89" w:rsidRPr="00124741" w:rsidRDefault="00B80A89" w:rsidP="00B80A8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3F11CA2" w14:textId="77777777" w:rsidR="00F14798" w:rsidRPr="00124741" w:rsidRDefault="00B80A89" w:rsidP="00D26D0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24741">
        <w:rPr>
          <w:rFonts w:ascii="Arial" w:hAnsi="Arial" w:cs="Arial"/>
          <w:sz w:val="18"/>
          <w:szCs w:val="18"/>
        </w:rPr>
        <w:t xml:space="preserve">If yes, please indicate which exception </w:t>
      </w:r>
      <w:r w:rsidR="00A1344E" w:rsidRPr="00124741">
        <w:rPr>
          <w:rFonts w:ascii="Arial" w:hAnsi="Arial" w:cs="Arial"/>
          <w:sz w:val="18"/>
          <w:szCs w:val="18"/>
        </w:rPr>
        <w:t>and date of entry</w:t>
      </w:r>
      <w:r w:rsidRPr="00124741">
        <w:rPr>
          <w:rFonts w:ascii="Arial" w:hAnsi="Arial" w:cs="Arial"/>
          <w:sz w:val="18"/>
          <w:szCs w:val="18"/>
        </w:rPr>
        <w:t>:</w:t>
      </w:r>
      <w:r w:rsidR="006D2B2C" w:rsidRPr="00124741">
        <w:rPr>
          <w:rFonts w:ascii="Arial" w:hAnsi="Arial" w:cs="Arial"/>
          <w:sz w:val="18"/>
          <w:szCs w:val="18"/>
        </w:rPr>
        <w:tab/>
      </w:r>
      <w:r w:rsidR="006D2B2C" w:rsidRPr="00124741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878669166"/>
          <w:placeholder>
            <w:docPart w:val="C4D954B6A12942C2B96FE1075DE80F8C"/>
          </w:placeholder>
          <w:showingPlcHdr/>
        </w:sdtPr>
        <w:sdtEndPr/>
        <w:sdtContent>
          <w:r w:rsidR="006D2B2C" w:rsidRPr="00124741">
            <w:rPr>
              <w:rStyle w:val="PlaceholderText"/>
              <w:sz w:val="18"/>
              <w:szCs w:val="18"/>
            </w:rPr>
            <w:t>Click here to enter text.</w:t>
          </w:r>
        </w:sdtContent>
      </w:sdt>
    </w:p>
    <w:p w14:paraId="73E42713" w14:textId="77777777" w:rsidR="00FF6B38" w:rsidRPr="00124741" w:rsidRDefault="00FF6B38" w:rsidP="00F1479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2BBF4E6" w14:textId="2B2173AA" w:rsidR="00F40300" w:rsidRPr="00124741" w:rsidRDefault="004E1FB0" w:rsidP="00F40300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71B50FDB" wp14:editId="3461B007">
                <wp:simplePos x="0" y="0"/>
                <wp:positionH relativeFrom="margin">
                  <wp:posOffset>-392430</wp:posOffset>
                </wp:positionH>
                <wp:positionV relativeFrom="page">
                  <wp:posOffset>4086226</wp:posOffset>
                </wp:positionV>
                <wp:extent cx="7229475" cy="46863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9475" cy="468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DA95F" w14:textId="77777777" w:rsidR="00216CA0" w:rsidRDefault="00216C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50FDB" id="Text Box 6" o:spid="_x0000_s1027" type="#_x0000_t202" style="position:absolute;margin-left:-30.9pt;margin-top:321.75pt;width:569.25pt;height:369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" o:allowoverlap="f" fillcolor="white [3201]" strokeweight=".5pt">
                <v:textbox>
                  <w:txbxContent>
                    <w:p w14:paraId="048DA95F" w14:textId="77777777" w:rsidR="00216CA0" w:rsidRDefault="00216CA0"/>
                  </w:txbxContent>
                </v:textbox>
                <w10:wrap anchorx="margin" anchory="page"/>
              </v:shape>
            </w:pict>
          </mc:Fallback>
        </mc:AlternateContent>
      </w:r>
    </w:p>
    <w:p w14:paraId="4FAECBBC" w14:textId="05C9D5F3" w:rsidR="0015205E" w:rsidRDefault="0015205E" w:rsidP="00F40300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14:paraId="68CFBDE8" w14:textId="77777777" w:rsidR="00F40300" w:rsidRPr="00124741" w:rsidRDefault="00F40300" w:rsidP="00F40300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124741">
        <w:rPr>
          <w:rFonts w:ascii="Arial" w:hAnsi="Arial" w:cs="Arial"/>
          <w:b/>
          <w:sz w:val="18"/>
          <w:szCs w:val="18"/>
        </w:rPr>
        <w:t>Step 2:  Family Household and Income</w:t>
      </w:r>
    </w:p>
    <w:p w14:paraId="04B567DE" w14:textId="77777777" w:rsidR="00216CA0" w:rsidRPr="00124741" w:rsidRDefault="00C46A2F" w:rsidP="00F40300">
      <w:pPr>
        <w:spacing w:line="240" w:lineRule="auto"/>
        <w:rPr>
          <w:rFonts w:ascii="Arial" w:hAnsi="Arial" w:cs="Arial"/>
          <w:sz w:val="18"/>
          <w:szCs w:val="18"/>
        </w:rPr>
      </w:pPr>
      <w:r w:rsidRPr="00124741">
        <w:rPr>
          <w:rFonts w:ascii="Arial" w:hAnsi="Arial" w:cs="Arial"/>
          <w:sz w:val="18"/>
          <w:szCs w:val="18"/>
        </w:rPr>
        <w:t>The f</w:t>
      </w:r>
      <w:r w:rsidR="00F40300" w:rsidRPr="00124741">
        <w:rPr>
          <w:rFonts w:ascii="Arial" w:hAnsi="Arial" w:cs="Arial"/>
          <w:sz w:val="18"/>
          <w:szCs w:val="18"/>
        </w:rPr>
        <w:t>amily requesting service include</w:t>
      </w:r>
      <w:r w:rsidR="00B80A89" w:rsidRPr="00124741">
        <w:rPr>
          <w:rFonts w:ascii="Arial" w:hAnsi="Arial" w:cs="Arial"/>
          <w:sz w:val="18"/>
          <w:szCs w:val="18"/>
        </w:rPr>
        <w:t>s</w:t>
      </w:r>
      <w:r w:rsidRPr="00124741">
        <w:rPr>
          <w:rFonts w:ascii="Arial" w:hAnsi="Arial" w:cs="Arial"/>
          <w:sz w:val="18"/>
          <w:szCs w:val="18"/>
        </w:rPr>
        <w:t xml:space="preserve"> a</w:t>
      </w:r>
      <w:r w:rsidR="00F40300" w:rsidRPr="00124741">
        <w:rPr>
          <w:rFonts w:ascii="Arial" w:hAnsi="Arial" w:cs="Arial"/>
          <w:sz w:val="18"/>
          <w:szCs w:val="18"/>
        </w:rPr>
        <w:t xml:space="preserve"> parent or relative of a dependent child under 18 (or </w:t>
      </w:r>
      <w:r w:rsidR="00BE1BF1">
        <w:rPr>
          <w:rFonts w:ascii="Arial" w:hAnsi="Arial" w:cs="Arial"/>
          <w:sz w:val="18"/>
          <w:szCs w:val="18"/>
        </w:rPr>
        <w:t xml:space="preserve">under </w:t>
      </w:r>
      <w:r w:rsidR="00F40300" w:rsidRPr="00124741">
        <w:rPr>
          <w:rFonts w:ascii="Arial" w:hAnsi="Arial" w:cs="Arial"/>
          <w:sz w:val="18"/>
          <w:szCs w:val="18"/>
        </w:rPr>
        <w:t>19 who is still a full-time student in high school or at the equivalent level of vocation or technical training), who</w:t>
      </w:r>
      <w:r w:rsidRPr="00124741">
        <w:rPr>
          <w:rFonts w:ascii="Arial" w:hAnsi="Arial" w:cs="Arial"/>
          <w:sz w:val="18"/>
          <w:szCs w:val="18"/>
        </w:rPr>
        <w:t xml:space="preserve"> has never been married</w:t>
      </w:r>
      <w:r w:rsidR="00B80A89" w:rsidRPr="00124741">
        <w:rPr>
          <w:rFonts w:ascii="Arial" w:hAnsi="Arial" w:cs="Arial"/>
          <w:sz w:val="18"/>
          <w:szCs w:val="18"/>
        </w:rPr>
        <w:t>, and the child lives in the home</w:t>
      </w:r>
      <w:r w:rsidR="00216CA0" w:rsidRPr="00124741">
        <w:rPr>
          <w:rFonts w:ascii="Arial" w:hAnsi="Arial" w:cs="Arial"/>
          <w:sz w:val="18"/>
          <w:szCs w:val="18"/>
        </w:rPr>
        <w:t>.</w:t>
      </w:r>
    </w:p>
    <w:p w14:paraId="3E5E696B" w14:textId="289F54C8" w:rsidR="00C46A2F" w:rsidRPr="00124741" w:rsidRDefault="00F40300" w:rsidP="00F40300">
      <w:pPr>
        <w:spacing w:line="240" w:lineRule="auto"/>
        <w:rPr>
          <w:rFonts w:ascii="Arial" w:hAnsi="Arial" w:cs="Arial"/>
          <w:sz w:val="18"/>
          <w:szCs w:val="18"/>
        </w:rPr>
      </w:pPr>
      <w:r w:rsidRPr="00124741">
        <w:rPr>
          <w:rFonts w:ascii="Arial" w:hAnsi="Arial" w:cs="Arial"/>
          <w:sz w:val="18"/>
          <w:szCs w:val="18"/>
        </w:rPr>
        <w:t>Us</w:t>
      </w:r>
      <w:r w:rsidR="00C46A2F" w:rsidRPr="00124741">
        <w:rPr>
          <w:rFonts w:ascii="Arial" w:hAnsi="Arial" w:cs="Arial"/>
          <w:sz w:val="18"/>
          <w:szCs w:val="18"/>
        </w:rPr>
        <w:t xml:space="preserve">ing </w:t>
      </w:r>
      <w:r w:rsidRPr="00124741">
        <w:rPr>
          <w:rFonts w:ascii="Arial" w:hAnsi="Arial" w:cs="Arial"/>
          <w:sz w:val="18"/>
          <w:szCs w:val="18"/>
        </w:rPr>
        <w:t>the chart below</w:t>
      </w:r>
      <w:r w:rsidR="00C46A2F" w:rsidRPr="00124741">
        <w:rPr>
          <w:rFonts w:ascii="Arial" w:hAnsi="Arial" w:cs="Arial"/>
          <w:sz w:val="18"/>
          <w:szCs w:val="18"/>
        </w:rPr>
        <w:t>,</w:t>
      </w:r>
      <w:r w:rsidRPr="00124741">
        <w:rPr>
          <w:rFonts w:ascii="Arial" w:hAnsi="Arial" w:cs="Arial"/>
          <w:sz w:val="18"/>
          <w:szCs w:val="18"/>
        </w:rPr>
        <w:t xml:space="preserve"> determine if the household income is at or below 200% of the 20</w:t>
      </w:r>
      <w:r w:rsidR="00790678">
        <w:rPr>
          <w:rFonts w:ascii="Arial" w:hAnsi="Arial" w:cs="Arial"/>
          <w:sz w:val="18"/>
          <w:szCs w:val="18"/>
        </w:rPr>
        <w:t>2</w:t>
      </w:r>
      <w:r w:rsidR="00040385">
        <w:rPr>
          <w:rFonts w:ascii="Arial" w:hAnsi="Arial" w:cs="Arial"/>
          <w:sz w:val="18"/>
          <w:szCs w:val="18"/>
        </w:rPr>
        <w:t>3</w:t>
      </w:r>
      <w:r w:rsidRPr="00124741">
        <w:rPr>
          <w:rFonts w:ascii="Arial" w:hAnsi="Arial" w:cs="Arial"/>
          <w:sz w:val="18"/>
          <w:szCs w:val="18"/>
        </w:rPr>
        <w:t xml:space="preserve"> Federal Poverty Level limits</w:t>
      </w:r>
      <w:r w:rsidR="00C46A2F" w:rsidRPr="00124741">
        <w:rPr>
          <w:rFonts w:ascii="Arial" w:hAnsi="Arial" w:cs="Arial"/>
          <w:sz w:val="18"/>
          <w:szCs w:val="18"/>
        </w:rPr>
        <w:t>.</w:t>
      </w:r>
      <w:r w:rsidR="00B80A89" w:rsidRPr="00124741">
        <w:rPr>
          <w:sz w:val="18"/>
          <w:szCs w:val="18"/>
        </w:rPr>
        <w:t xml:space="preserve"> </w:t>
      </w:r>
      <w:r w:rsidR="00B80A89" w:rsidRPr="00124741">
        <w:rPr>
          <w:rFonts w:ascii="Arial" w:hAnsi="Arial" w:cs="Arial"/>
          <w:sz w:val="18"/>
          <w:szCs w:val="18"/>
        </w:rPr>
        <w:t xml:space="preserve">Select the applicable household family size and monthly income that matches the income status for the </w:t>
      </w:r>
      <w:r w:rsidR="001860E2">
        <w:rPr>
          <w:rFonts w:ascii="Arial" w:hAnsi="Arial" w:cs="Arial"/>
          <w:sz w:val="18"/>
          <w:szCs w:val="18"/>
        </w:rPr>
        <w:t>applicant family</w:t>
      </w:r>
      <w:r w:rsidR="00B80A89" w:rsidRPr="00124741">
        <w:rPr>
          <w:rFonts w:ascii="Arial" w:hAnsi="Arial" w:cs="Arial"/>
          <w:sz w:val="18"/>
          <w:szCs w:val="18"/>
        </w:rPr>
        <w:t>.</w:t>
      </w:r>
    </w:p>
    <w:tbl>
      <w:tblPr>
        <w:tblW w:w="11080" w:type="dxa"/>
        <w:jc w:val="center"/>
        <w:tblLayout w:type="fixed"/>
        <w:tblLook w:val="04A0" w:firstRow="1" w:lastRow="0" w:firstColumn="1" w:lastColumn="0" w:noHBand="0" w:noVBand="1"/>
      </w:tblPr>
      <w:tblGrid>
        <w:gridCol w:w="1430"/>
        <w:gridCol w:w="1890"/>
        <w:gridCol w:w="540"/>
        <w:gridCol w:w="1440"/>
        <w:gridCol w:w="1620"/>
        <w:gridCol w:w="450"/>
        <w:gridCol w:w="1350"/>
        <w:gridCol w:w="1800"/>
        <w:gridCol w:w="560"/>
      </w:tblGrid>
      <w:tr w:rsidR="00A10767" w:rsidRPr="00124741" w14:paraId="214A877B" w14:textId="77777777" w:rsidTr="00414226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F7F7"/>
            <w:vAlign w:val="center"/>
            <w:hideMark/>
          </w:tcPr>
          <w:p w14:paraId="46FF096F" w14:textId="77777777" w:rsidR="00A10767" w:rsidRPr="00124741" w:rsidRDefault="00F40300" w:rsidP="00BD1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124741">
              <w:rPr>
                <w:rFonts w:ascii="Arial" w:hAnsi="Arial" w:cs="Arial"/>
                <w:sz w:val="18"/>
                <w:szCs w:val="18"/>
              </w:rPr>
              <w:tab/>
            </w:r>
            <w:r w:rsidR="00271139" w:rsidRPr="001247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0767" w:rsidRPr="0012474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Household Family Size</w:t>
            </w:r>
            <w:r w:rsidR="00BD1C3B" w:rsidRPr="0012474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 xml:space="preserve"> (include mom, and dad/ legal guardian and children)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119BFD1" w14:textId="77777777" w:rsidR="00A10767" w:rsidRPr="00124741" w:rsidRDefault="00A10767" w:rsidP="00A10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12474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 xml:space="preserve">Monthly household income is below this amount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14:paraId="13E07C43" w14:textId="77777777" w:rsidR="00A10767" w:rsidRPr="00124741" w:rsidRDefault="00A10767" w:rsidP="00950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12474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sym w:font="Wingdings 2" w:char="F052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14:paraId="260BC6D2" w14:textId="77777777" w:rsidR="00A10767" w:rsidRPr="00124741" w:rsidRDefault="00FA7833" w:rsidP="00950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12474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Household Family Size (include mom, and dad/ legal guardian and children)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14:paraId="2CD72DC6" w14:textId="77777777" w:rsidR="00A10767" w:rsidRPr="00124741" w:rsidRDefault="00A10767" w:rsidP="00950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12474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Monthly household income is below this amount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14:paraId="5603C358" w14:textId="77777777" w:rsidR="00A10767" w:rsidRPr="00124741" w:rsidRDefault="00A10767" w:rsidP="00950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12474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sym w:font="Wingdings 2" w:char="F052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14:paraId="6969EC92" w14:textId="77777777" w:rsidR="00A10767" w:rsidRPr="00124741" w:rsidRDefault="00FA7833" w:rsidP="00950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12474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Household Family Size (include mom, and dad/ legal guardian and children)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14:paraId="1FA58292" w14:textId="77777777" w:rsidR="00A10767" w:rsidRPr="00124741" w:rsidRDefault="00A10767" w:rsidP="00950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12474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Monthly household income is below this amount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2B8ED33D" w14:textId="77777777" w:rsidR="00A10767" w:rsidRPr="00124741" w:rsidRDefault="00A10767" w:rsidP="00950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12474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sym w:font="Wingdings 2" w:char="F052"/>
            </w:r>
          </w:p>
        </w:tc>
      </w:tr>
      <w:tr w:rsidR="00E70261" w:rsidRPr="00124741" w14:paraId="78027BB9" w14:textId="77777777" w:rsidTr="005670D9">
        <w:trPr>
          <w:trHeight w:hRule="exact" w:val="288"/>
          <w:jc w:val="center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9D10FC" w14:textId="7F053A57" w:rsidR="00A74D7E" w:rsidRPr="00A74D7E" w:rsidRDefault="00A74D7E" w:rsidP="00A74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     </w:t>
            </w:r>
            <w:r w:rsidR="00E70261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  <w:r w:rsidRPr="00A74D7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ab/>
            </w:r>
            <w:r w:rsidRPr="00A74D7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ab/>
            </w:r>
            <w:r w:rsidRPr="00A74D7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ab/>
              <w:t>4</w:t>
            </w:r>
            <w:r w:rsidRPr="00A74D7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ab/>
              <w:t>$4,625</w:t>
            </w:r>
            <w:r w:rsidRPr="00A74D7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ab/>
            </w:r>
            <w:r w:rsidRPr="00A74D7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ab/>
              <w:t>7</w:t>
            </w:r>
            <w:r w:rsidRPr="00A74D7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ab/>
              <w:t>$6,985</w:t>
            </w:r>
          </w:p>
          <w:p w14:paraId="3BA14753" w14:textId="77777777" w:rsidR="00A74D7E" w:rsidRPr="00A74D7E" w:rsidRDefault="00A74D7E" w:rsidP="00A74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A74D7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  <w:r w:rsidRPr="00A74D7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ab/>
              <w:t>$3,052</w:t>
            </w:r>
            <w:r w:rsidRPr="00A74D7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ab/>
            </w:r>
            <w:r w:rsidRPr="00A74D7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ab/>
              <w:t>5</w:t>
            </w:r>
            <w:r w:rsidRPr="00A74D7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ab/>
              <w:t>$5,412</w:t>
            </w:r>
            <w:r w:rsidRPr="00A74D7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ab/>
            </w:r>
            <w:r w:rsidRPr="00A74D7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ab/>
              <w:t>8</w:t>
            </w:r>
            <w:r w:rsidRPr="00A74D7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ab/>
              <w:t>$7,772</w:t>
            </w:r>
          </w:p>
          <w:p w14:paraId="433C35A0" w14:textId="353A0256" w:rsidR="00E70261" w:rsidRPr="00124741" w:rsidRDefault="00A74D7E" w:rsidP="00A74D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A74D7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</w:t>
            </w:r>
            <w:r w:rsidRPr="00A74D7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ab/>
              <w:t>$3,839</w:t>
            </w:r>
            <w:r w:rsidRPr="00A74D7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ab/>
            </w:r>
            <w:r w:rsidRPr="00A74D7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ab/>
              <w:t>6</w:t>
            </w:r>
            <w:r w:rsidRPr="00A74D7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ab/>
              <w:t>$6,199</w:t>
            </w:r>
            <w:r w:rsidRPr="00A74D7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ab/>
            </w:r>
            <w:r w:rsidRPr="00A74D7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ab/>
              <w:t>9</w:t>
            </w:r>
            <w:r w:rsidRPr="00A74D7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ab/>
              <w:t>$8,559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E220F3" w14:textId="4555BCE7" w:rsidR="00E70261" w:rsidRPr="00124741" w:rsidRDefault="00E70261" w:rsidP="00E70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$2,</w:t>
            </w:r>
            <w:r w:rsidR="000319D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04B6" w14:textId="77777777" w:rsidR="00E70261" w:rsidRPr="00124741" w:rsidRDefault="00E70261" w:rsidP="00E702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C8C77" w14:textId="7DAC6CD1" w:rsidR="00E70261" w:rsidRPr="00124741" w:rsidRDefault="00E70261" w:rsidP="00E70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457C9C" w14:textId="228E8AD5" w:rsidR="00E70261" w:rsidRPr="00124741" w:rsidRDefault="00E70261" w:rsidP="00E70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</w:t>
            </w:r>
            <w:r w:rsidR="000319D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5,000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3C2C" w14:textId="77777777" w:rsidR="00E70261" w:rsidRPr="00124741" w:rsidRDefault="00E70261" w:rsidP="00E702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3331C" w14:textId="35741042" w:rsidR="00E70261" w:rsidRPr="00124741" w:rsidRDefault="00E70261" w:rsidP="00E70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7C8BD1" w14:textId="536C5F44" w:rsidR="00E70261" w:rsidRPr="00124741" w:rsidRDefault="00E70261" w:rsidP="00E70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</w:t>
            </w:r>
            <w:r w:rsidR="000319D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7,570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90CB82C" w14:textId="77777777" w:rsidR="00E70261" w:rsidRPr="00124741" w:rsidRDefault="00E70261" w:rsidP="00E70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E70261" w:rsidRPr="00124741" w14:paraId="23BD1BBF" w14:textId="77777777" w:rsidTr="005670D9">
        <w:trPr>
          <w:trHeight w:hRule="exact" w:val="288"/>
          <w:jc w:val="center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515F45" w14:textId="5BD0F393" w:rsidR="00E70261" w:rsidRPr="00124741" w:rsidRDefault="00E70261" w:rsidP="00E70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56C0A5AB" w14:textId="07EA01FD" w:rsidR="00E70261" w:rsidRPr="00124741" w:rsidRDefault="00E70261" w:rsidP="00E70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</w:t>
            </w:r>
            <w:r w:rsidR="00A74D7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3,</w:t>
            </w:r>
            <w:r w:rsidR="000319D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287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7587" w14:textId="77777777" w:rsidR="00E70261" w:rsidRPr="00124741" w:rsidRDefault="00E70261" w:rsidP="00E702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97ECE" w14:textId="6C2D917E" w:rsidR="00E70261" w:rsidRPr="00124741" w:rsidRDefault="00E70261" w:rsidP="00E70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12789B" w14:textId="1845A5CD" w:rsidR="00E70261" w:rsidRPr="00124741" w:rsidRDefault="00E70261" w:rsidP="00E70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$5,</w:t>
            </w:r>
            <w:r w:rsidR="000319D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857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AEFF" w14:textId="77777777" w:rsidR="00E70261" w:rsidRPr="00124741" w:rsidRDefault="00E70261" w:rsidP="00E702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B3A90" w14:textId="6DF4914B" w:rsidR="00E70261" w:rsidRPr="00124741" w:rsidRDefault="00E70261" w:rsidP="00E70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4F27C8E" w14:textId="32D9C2CE" w:rsidR="00E70261" w:rsidRPr="00124741" w:rsidRDefault="00E70261" w:rsidP="00E70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</w:t>
            </w:r>
            <w:r w:rsidR="000319D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8,427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5A1300C" w14:textId="77777777" w:rsidR="00E70261" w:rsidRPr="00124741" w:rsidRDefault="00E70261" w:rsidP="00E70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E70261" w:rsidRPr="00124741" w14:paraId="7CCEB841" w14:textId="77777777" w:rsidTr="005670D9">
        <w:trPr>
          <w:trHeight w:hRule="exact" w:val="288"/>
          <w:jc w:val="center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DE2AA1" w14:textId="530A31D7" w:rsidR="00E70261" w:rsidRPr="00124741" w:rsidRDefault="00E70261" w:rsidP="00E70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6E163DD3" w14:textId="10D32E4A" w:rsidR="00E70261" w:rsidRPr="00124741" w:rsidRDefault="00E70261" w:rsidP="00E70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</w:t>
            </w:r>
            <w:r w:rsidR="000319D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4,144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199" w14:textId="77777777" w:rsidR="00E70261" w:rsidRPr="00124741" w:rsidRDefault="00E70261" w:rsidP="00E702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034CA" w14:textId="0240E338" w:rsidR="00E70261" w:rsidRPr="00124741" w:rsidRDefault="00E70261" w:rsidP="00E70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F60D0A" w14:textId="2B152529" w:rsidR="00E70261" w:rsidRPr="00124741" w:rsidRDefault="00E70261" w:rsidP="00E70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</w:t>
            </w:r>
            <w:r w:rsidR="00486997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6,</w:t>
            </w:r>
            <w:r w:rsidR="000319D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714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0296" w14:textId="77777777" w:rsidR="00E70261" w:rsidRPr="00124741" w:rsidRDefault="00E70261" w:rsidP="00E702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3190C" w14:textId="49D02099" w:rsidR="00E70261" w:rsidRPr="00124741" w:rsidRDefault="00E70261" w:rsidP="00E70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14B20F" w14:textId="71583ED2" w:rsidR="00E70261" w:rsidRPr="00124741" w:rsidRDefault="00E70261" w:rsidP="00E70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</w:t>
            </w:r>
            <w:r w:rsidR="000319D5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9,284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0FFB4FA" w14:textId="77777777" w:rsidR="00E70261" w:rsidRPr="00124741" w:rsidRDefault="00E70261" w:rsidP="00E702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</w:tbl>
    <w:p w14:paraId="217F82DC" w14:textId="77777777" w:rsidR="00FB1549" w:rsidRPr="00124741" w:rsidRDefault="00FB1549" w:rsidP="00CC1055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33CC0578" w14:textId="77777777" w:rsidR="00B80A89" w:rsidRPr="00124741" w:rsidRDefault="00B80A89" w:rsidP="00B80A8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24741">
        <w:rPr>
          <w:rFonts w:ascii="Arial" w:hAnsi="Arial" w:cs="Arial"/>
          <w:sz w:val="18"/>
          <w:szCs w:val="18"/>
        </w:rPr>
        <w:t>Number of household memb</w:t>
      </w:r>
      <w:r w:rsidR="00A6034C" w:rsidRPr="00124741">
        <w:rPr>
          <w:rFonts w:ascii="Arial" w:hAnsi="Arial" w:cs="Arial"/>
          <w:sz w:val="18"/>
          <w:szCs w:val="18"/>
        </w:rPr>
        <w:t xml:space="preserve">ers: </w:t>
      </w:r>
      <w:r w:rsidRPr="00124741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58484161"/>
          <w:placeholder>
            <w:docPart w:val="DefaultPlaceholder_1081868574"/>
          </w:placeholder>
          <w:showingPlcHdr/>
        </w:sdtPr>
        <w:sdtEndPr/>
        <w:sdtContent>
          <w:r w:rsidR="00124741" w:rsidRPr="004631F2">
            <w:rPr>
              <w:rStyle w:val="PlaceholderText"/>
            </w:rPr>
            <w:t>Click here to enter text.</w:t>
          </w:r>
        </w:sdtContent>
      </w:sdt>
      <w:r w:rsidRPr="00124741">
        <w:rPr>
          <w:rFonts w:ascii="Arial" w:hAnsi="Arial" w:cs="Arial"/>
          <w:sz w:val="18"/>
          <w:szCs w:val="18"/>
        </w:rPr>
        <w:tab/>
      </w:r>
    </w:p>
    <w:p w14:paraId="34FA9460" w14:textId="77777777" w:rsidR="00B80A89" w:rsidRPr="00124741" w:rsidRDefault="00B80A89" w:rsidP="00B80A8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C1B012B" w14:textId="77777777" w:rsidR="00B80A89" w:rsidRPr="00124741" w:rsidRDefault="00D54B64" w:rsidP="00B80A8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24741">
        <w:rPr>
          <w:rFonts w:ascii="Arial" w:hAnsi="Arial" w:cs="Arial"/>
          <w:sz w:val="18"/>
          <w:szCs w:val="18"/>
        </w:rPr>
        <w:t>Is</w:t>
      </w:r>
      <w:r w:rsidR="00B80A89" w:rsidRPr="00124741">
        <w:rPr>
          <w:rFonts w:ascii="Arial" w:hAnsi="Arial" w:cs="Arial"/>
          <w:sz w:val="18"/>
          <w:szCs w:val="18"/>
        </w:rPr>
        <w:t xml:space="preserve"> the family’s total income at or below 200% of the Federal Poverty Level based on household size?</w:t>
      </w:r>
      <w:r w:rsidR="00EA7889" w:rsidRPr="00124741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683752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FEB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B80A89" w:rsidRPr="00124741">
        <w:rPr>
          <w:rFonts w:ascii="Arial" w:hAnsi="Arial" w:cs="Arial"/>
          <w:sz w:val="18"/>
          <w:szCs w:val="18"/>
        </w:rPr>
        <w:t xml:space="preserve"> Yes </w:t>
      </w:r>
      <w:r w:rsidR="00EA7889" w:rsidRPr="00124741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205876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889" w:rsidRPr="0012474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B80A89" w:rsidRPr="00124741">
        <w:rPr>
          <w:rFonts w:ascii="Arial" w:hAnsi="Arial" w:cs="Arial"/>
          <w:sz w:val="18"/>
          <w:szCs w:val="18"/>
        </w:rPr>
        <w:t xml:space="preserve"> No     </w:t>
      </w:r>
    </w:p>
    <w:p w14:paraId="03087D61" w14:textId="77777777" w:rsidR="00A1344E" w:rsidRPr="00124741" w:rsidRDefault="00A1344E" w:rsidP="00B80A8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7BEB2E6" w14:textId="77777777" w:rsidR="00A1344E" w:rsidRPr="00124741" w:rsidRDefault="00A1344E" w:rsidP="00B80A8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24741">
        <w:rPr>
          <w:rFonts w:ascii="Arial" w:hAnsi="Arial" w:cs="Arial"/>
          <w:sz w:val="18"/>
          <w:szCs w:val="18"/>
        </w:rPr>
        <w:t xml:space="preserve">Complete the chart </w:t>
      </w:r>
      <w:r w:rsidR="001B34B7">
        <w:rPr>
          <w:rFonts w:ascii="Arial" w:hAnsi="Arial" w:cs="Arial"/>
          <w:sz w:val="18"/>
          <w:szCs w:val="18"/>
        </w:rPr>
        <w:t xml:space="preserve">with </w:t>
      </w:r>
      <w:r w:rsidRPr="00124741">
        <w:rPr>
          <w:rFonts w:ascii="Arial" w:hAnsi="Arial" w:cs="Arial"/>
          <w:sz w:val="18"/>
          <w:szCs w:val="18"/>
        </w:rPr>
        <w:t>all minor children of the applicant</w:t>
      </w:r>
    </w:p>
    <w:tbl>
      <w:tblPr>
        <w:tblStyle w:val="TableGrid"/>
        <w:tblW w:w="10600" w:type="dxa"/>
        <w:tblLayout w:type="fixed"/>
        <w:tblLook w:val="04A0" w:firstRow="1" w:lastRow="0" w:firstColumn="1" w:lastColumn="0" w:noHBand="0" w:noVBand="1"/>
      </w:tblPr>
      <w:tblGrid>
        <w:gridCol w:w="4105"/>
        <w:gridCol w:w="1027"/>
        <w:gridCol w:w="4297"/>
        <w:gridCol w:w="1171"/>
      </w:tblGrid>
      <w:tr w:rsidR="00A1344E" w:rsidRPr="00124741" w14:paraId="120E4169" w14:textId="77777777" w:rsidTr="004E1FB0">
        <w:trPr>
          <w:trHeight w:val="260"/>
        </w:trPr>
        <w:tc>
          <w:tcPr>
            <w:tcW w:w="4105" w:type="dxa"/>
          </w:tcPr>
          <w:p w14:paraId="69E21864" w14:textId="77777777" w:rsidR="00A1344E" w:rsidRPr="00124741" w:rsidRDefault="00A1344E">
            <w:pPr>
              <w:rPr>
                <w:rFonts w:ascii="Arial" w:hAnsi="Arial" w:cs="Arial"/>
                <w:sz w:val="18"/>
                <w:szCs w:val="18"/>
              </w:rPr>
            </w:pPr>
            <w:r w:rsidRPr="00124741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1027" w:type="dxa"/>
          </w:tcPr>
          <w:p w14:paraId="21CEA865" w14:textId="77777777" w:rsidR="00A1344E" w:rsidRPr="00124741" w:rsidRDefault="00A1344E">
            <w:pPr>
              <w:rPr>
                <w:rFonts w:ascii="Arial" w:hAnsi="Arial" w:cs="Arial"/>
                <w:sz w:val="18"/>
                <w:szCs w:val="18"/>
              </w:rPr>
            </w:pPr>
            <w:r w:rsidRPr="00124741">
              <w:rPr>
                <w:rFonts w:ascii="Arial" w:hAnsi="Arial" w:cs="Arial"/>
                <w:sz w:val="18"/>
                <w:szCs w:val="18"/>
              </w:rPr>
              <w:t>Age</w:t>
            </w:r>
          </w:p>
        </w:tc>
        <w:tc>
          <w:tcPr>
            <w:tcW w:w="4297" w:type="dxa"/>
          </w:tcPr>
          <w:p w14:paraId="101EEC08" w14:textId="77777777" w:rsidR="00A1344E" w:rsidRPr="00124741" w:rsidRDefault="00A1344E">
            <w:pPr>
              <w:rPr>
                <w:rFonts w:ascii="Arial" w:hAnsi="Arial" w:cs="Arial"/>
                <w:sz w:val="18"/>
                <w:szCs w:val="18"/>
              </w:rPr>
            </w:pPr>
            <w:r w:rsidRPr="00124741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1171" w:type="dxa"/>
          </w:tcPr>
          <w:p w14:paraId="0D51B15F" w14:textId="77777777" w:rsidR="00A1344E" w:rsidRPr="00124741" w:rsidRDefault="00A1344E">
            <w:pPr>
              <w:rPr>
                <w:rFonts w:ascii="Arial" w:hAnsi="Arial" w:cs="Arial"/>
                <w:sz w:val="18"/>
                <w:szCs w:val="18"/>
              </w:rPr>
            </w:pPr>
            <w:r w:rsidRPr="00124741">
              <w:rPr>
                <w:rFonts w:ascii="Arial" w:hAnsi="Arial" w:cs="Arial"/>
                <w:sz w:val="18"/>
                <w:szCs w:val="18"/>
              </w:rPr>
              <w:t>Age</w:t>
            </w:r>
          </w:p>
        </w:tc>
      </w:tr>
      <w:tr w:rsidR="00A1344E" w:rsidRPr="00124741" w14:paraId="69DBA2B4" w14:textId="77777777" w:rsidTr="004E1FB0">
        <w:trPr>
          <w:trHeight w:val="280"/>
        </w:trPr>
        <w:tc>
          <w:tcPr>
            <w:tcW w:w="4105" w:type="dxa"/>
          </w:tcPr>
          <w:p w14:paraId="47F01FF4" w14:textId="77777777" w:rsidR="00A1344E" w:rsidRPr="00124741" w:rsidRDefault="00A134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14:paraId="6206A011" w14:textId="77777777" w:rsidR="00A1344E" w:rsidRPr="00124741" w:rsidRDefault="00A134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7" w:type="dxa"/>
          </w:tcPr>
          <w:p w14:paraId="33379082" w14:textId="77777777" w:rsidR="00A1344E" w:rsidRPr="00124741" w:rsidRDefault="00A134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</w:tcPr>
          <w:p w14:paraId="75AF8704" w14:textId="77777777" w:rsidR="00A1344E" w:rsidRPr="00124741" w:rsidRDefault="00A134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44E" w:rsidRPr="00124741" w14:paraId="500AE56D" w14:textId="77777777" w:rsidTr="004E1FB0">
        <w:trPr>
          <w:trHeight w:val="280"/>
        </w:trPr>
        <w:tc>
          <w:tcPr>
            <w:tcW w:w="4105" w:type="dxa"/>
          </w:tcPr>
          <w:p w14:paraId="2BA15B9E" w14:textId="77777777" w:rsidR="00A1344E" w:rsidRPr="00124741" w:rsidRDefault="00A134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14:paraId="68449736" w14:textId="77777777" w:rsidR="00A1344E" w:rsidRPr="00124741" w:rsidRDefault="00A134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7" w:type="dxa"/>
          </w:tcPr>
          <w:p w14:paraId="2A69D227" w14:textId="77777777" w:rsidR="00A1344E" w:rsidRPr="00124741" w:rsidRDefault="00A134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</w:tcPr>
          <w:p w14:paraId="38AFEC59" w14:textId="77777777" w:rsidR="00A1344E" w:rsidRPr="00124741" w:rsidRDefault="00A134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44E" w14:paraId="3ADD643C" w14:textId="77777777" w:rsidTr="004E1FB0">
        <w:trPr>
          <w:trHeight w:val="219"/>
        </w:trPr>
        <w:tc>
          <w:tcPr>
            <w:tcW w:w="4105" w:type="dxa"/>
          </w:tcPr>
          <w:p w14:paraId="4D10714C" w14:textId="77777777" w:rsidR="00A1344E" w:rsidRDefault="00A134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</w:tcPr>
          <w:p w14:paraId="0AD73D44" w14:textId="77777777" w:rsidR="00A1344E" w:rsidRDefault="00A134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7" w:type="dxa"/>
          </w:tcPr>
          <w:p w14:paraId="7E560635" w14:textId="77777777" w:rsidR="00A1344E" w:rsidRDefault="00A134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1" w:type="dxa"/>
          </w:tcPr>
          <w:p w14:paraId="45391B69" w14:textId="77777777" w:rsidR="00A1344E" w:rsidRDefault="00A134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A5B2A83" w14:textId="77777777" w:rsidR="00121FEB" w:rsidRDefault="00121FEB" w:rsidP="00124741">
      <w:pPr>
        <w:rPr>
          <w:rFonts w:ascii="Arial" w:hAnsi="Arial" w:cs="Arial"/>
          <w:b/>
          <w:sz w:val="16"/>
          <w:szCs w:val="16"/>
        </w:rPr>
      </w:pPr>
    </w:p>
    <w:p w14:paraId="767ABFD3" w14:textId="682BFFA4" w:rsidR="00683C0E" w:rsidRDefault="00683C0E" w:rsidP="00124741">
      <w:pPr>
        <w:rPr>
          <w:rFonts w:ascii="Arial" w:hAnsi="Arial" w:cs="Arial"/>
          <w:b/>
          <w:sz w:val="16"/>
          <w:szCs w:val="16"/>
        </w:rPr>
      </w:pPr>
    </w:p>
    <w:p w14:paraId="5E1DF27E" w14:textId="2C23EF12" w:rsidR="00683C0E" w:rsidRDefault="00683C0E" w:rsidP="00007F6F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2227F718" w14:textId="74C88AFA" w:rsidR="00121FEB" w:rsidRDefault="00121FEB" w:rsidP="00121FEB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54427F25" w14:textId="1A802081" w:rsidR="00652705" w:rsidRDefault="003644D2" w:rsidP="00652705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16D559" wp14:editId="0FCAA656">
                <wp:simplePos x="0" y="0"/>
                <wp:positionH relativeFrom="margin">
                  <wp:posOffset>-354330</wp:posOffset>
                </wp:positionH>
                <wp:positionV relativeFrom="paragraph">
                  <wp:posOffset>2366010</wp:posOffset>
                </wp:positionV>
                <wp:extent cx="7250430" cy="3829050"/>
                <wp:effectExtent l="0" t="0" r="26670" b="190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0430" cy="3829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3C1DC17" w14:textId="77777777" w:rsidR="00F22B36" w:rsidRPr="00124741" w:rsidRDefault="00F22B36" w:rsidP="00F8412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247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Step 3: Self Attestation</w:t>
                            </w:r>
                          </w:p>
                          <w:p w14:paraId="426B0204" w14:textId="77777777" w:rsidR="00F22B36" w:rsidRPr="00124741" w:rsidRDefault="00F22B36" w:rsidP="00F8412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E393337" w14:textId="77777777" w:rsidR="00F22B36" w:rsidRPr="00124741" w:rsidRDefault="00F22B36" w:rsidP="00F22B3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247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The Provider is to review the following statement</w:t>
                            </w:r>
                            <w:r w:rsidR="0022178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Pr="001247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with the program applicant/participant</w:t>
                            </w:r>
                          </w:p>
                          <w:p w14:paraId="136E7DB4" w14:textId="77777777" w:rsidR="00F22B36" w:rsidRPr="00124741" w:rsidRDefault="00F22B36" w:rsidP="00F22B3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bookmarkStart w:id="0" w:name="_Hlk71300474"/>
                          <w:p w14:paraId="2DD37BAF" w14:textId="77777777" w:rsidR="003644D2" w:rsidRDefault="00874CCA" w:rsidP="00F22B3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18"/>
                                  <w:szCs w:val="18"/>
                                </w:rPr>
                                <w:id w:val="-3522729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1EE6">
                                  <w:rPr>
                                    <w:rFonts w:ascii="MS Gothic" w:eastAsia="MS Gothic" w:hAnsi="MS Gothic" w:cs="Arial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bookmarkEnd w:id="0"/>
                            <w:r w:rsidR="00960984" w:rsidRPr="001247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22B36" w:rsidRPr="001247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 understand that I am required by law to provide my social security number to receive TANF funded</w:t>
                            </w:r>
                          </w:p>
                          <w:p w14:paraId="10D92920" w14:textId="4AC9926F" w:rsidR="00F22B36" w:rsidRPr="00124741" w:rsidRDefault="003644D2" w:rsidP="00F22B3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F22B36" w:rsidRPr="001247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benefits/services.  This is mandatory under the Social Security Act (42 U.S.C. 1137.)  </w:t>
                            </w:r>
                          </w:p>
                          <w:p w14:paraId="30BDEC15" w14:textId="77777777" w:rsidR="00F22B36" w:rsidRPr="00124741" w:rsidRDefault="00F22B36" w:rsidP="00F22B3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C45809E" w14:textId="77777777" w:rsidR="003644D2" w:rsidRDefault="00874CCA" w:rsidP="00F22B3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id w:val="-4788464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60984">
                                  <w:rPr>
                                    <w:rFonts w:ascii="MS Gothic" w:eastAsia="MS Gothic" w:hAnsi="MS Gothic" w:cs="Arial" w:hint="eastAsia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683C0E" w:rsidRPr="001247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I u</w:t>
                            </w:r>
                            <w:r w:rsidR="00F22B36" w:rsidRPr="001247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nderstand that my Social Security Number will be used to associate all records to my identification including</w:t>
                            </w:r>
                          </w:p>
                          <w:p w14:paraId="01169D33" w14:textId="077349F2" w:rsidR="00F22B36" w:rsidRPr="00124741" w:rsidRDefault="003644D2" w:rsidP="00F22B3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22B36" w:rsidRPr="001247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22B36" w:rsidRPr="001247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program participation and the receipt of services and benefits.</w:t>
                            </w:r>
                          </w:p>
                          <w:p w14:paraId="287E3A45" w14:textId="77777777" w:rsidR="00381F7D" w:rsidRPr="00124741" w:rsidRDefault="00381F7D" w:rsidP="00F22B3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A1F835F" w14:textId="77777777" w:rsidR="003644D2" w:rsidRDefault="00874CCA" w:rsidP="00F22B3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18"/>
                                  <w:szCs w:val="18"/>
                                </w:rPr>
                                <w:id w:val="-17506496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60984">
                                  <w:rPr>
                                    <w:rFonts w:ascii="MS Gothic" w:eastAsia="MS Gothic" w:hAnsi="MS Gothic" w:cs="Arial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960984" w:rsidRPr="001247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1F7D" w:rsidRPr="001247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I </w:t>
                            </w:r>
                            <w:r w:rsidR="0096098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  <w:r w:rsidR="00381F7D" w:rsidRPr="001247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ertify to the best of my knowledge, the information included in this application is true, including income and </w:t>
                            </w:r>
                          </w:p>
                          <w:p w14:paraId="0D8E1E7E" w14:textId="28329C92" w:rsidR="00381F7D" w:rsidRDefault="003644D2" w:rsidP="00F22B3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381F7D" w:rsidRPr="001247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citizenship/qualified non-citizenship information.</w:t>
                            </w:r>
                          </w:p>
                          <w:p w14:paraId="20348ECF" w14:textId="77777777" w:rsidR="00960984" w:rsidRPr="00124741" w:rsidRDefault="00960984" w:rsidP="00F22B3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F0E7A62" w14:textId="6210F694" w:rsidR="003644D2" w:rsidRDefault="00874CCA" w:rsidP="0096098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18"/>
                                  <w:szCs w:val="18"/>
                                </w:rPr>
                                <w:id w:val="2884808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60984">
                                  <w:rPr>
                                    <w:rFonts w:ascii="MS Gothic" w:eastAsia="MS Gothic" w:hAnsi="MS Gothic" w:cs="Arial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96098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I</w:t>
                            </w:r>
                            <w:r w:rsidR="00960984" w:rsidRPr="0096098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6098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certify that as the parent or legal guardian of the minor child for whom service is being request, we have not  </w:t>
                            </w:r>
                          </w:p>
                          <w:p w14:paraId="11185399" w14:textId="77777777" w:rsidR="003644D2" w:rsidRDefault="003644D2" w:rsidP="0096098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960984" w:rsidRPr="0096098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fraudulently received benefits under the OWF and/or PRC programs</w:t>
                            </w:r>
                            <w:r w:rsidR="0096098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, OR that we have </w:t>
                            </w:r>
                            <w:r w:rsidR="00A4515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repaid</w:t>
                            </w:r>
                            <w:r w:rsidR="0096098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the cost of any </w:t>
                            </w:r>
                          </w:p>
                          <w:p w14:paraId="00918797" w14:textId="6C2F6399" w:rsidR="00960984" w:rsidRDefault="003644D2" w:rsidP="0096098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96098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fraudulent assistance</w:t>
                            </w:r>
                            <w:r w:rsidR="00960984" w:rsidRPr="00960984">
                              <w:t xml:space="preserve"> </w:t>
                            </w:r>
                            <w:r w:rsidR="0096098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as defined in s</w:t>
                            </w:r>
                            <w:r w:rsidR="00960984" w:rsidRPr="0096098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ection 5101.83 Revised Code and rule 5101:1-23-75 of the Ohio</w:t>
                            </w:r>
                          </w:p>
                          <w:p w14:paraId="6A0B68C5" w14:textId="1CF96F3B" w:rsidR="00381F7D" w:rsidRPr="00124741" w:rsidRDefault="003644D2" w:rsidP="0096098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960984" w:rsidRPr="0096098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Administrative Code.</w:t>
                            </w:r>
                          </w:p>
                          <w:p w14:paraId="52BF4142" w14:textId="77777777" w:rsidR="00381F7D" w:rsidRPr="00124741" w:rsidRDefault="00381F7D" w:rsidP="00381F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E37514E" w14:textId="77777777" w:rsidR="00381F7D" w:rsidRPr="00124741" w:rsidRDefault="00381F7D" w:rsidP="00381F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247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Name: </w:t>
                            </w:r>
                            <w:r w:rsidRPr="001247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C6C6C" w:rsidRPr="001247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                                       </w:t>
                            </w:r>
                            <w:r w:rsidR="004C6C6C" w:rsidRPr="001247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1247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Social Security#:</w:t>
                            </w:r>
                            <w:r w:rsidR="004C6C6C" w:rsidRPr="001247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                                           </w:t>
                            </w:r>
                            <w:r w:rsidR="001247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Ph</w:t>
                            </w:r>
                            <w:r w:rsidRPr="001247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one Number:</w:t>
                            </w:r>
                            <w:r w:rsidR="004C6C6C" w:rsidRPr="001247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                            </w:t>
                            </w:r>
                            <w:r w:rsidR="004C6C6C" w:rsidRPr="001247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ab/>
                              <w:t xml:space="preserve">                            </w:t>
                            </w:r>
                            <w:r w:rsidR="001247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                       </w:t>
                            </w:r>
                          </w:p>
                          <w:p w14:paraId="7B36C605" w14:textId="77777777" w:rsidR="00381F7D" w:rsidRPr="00124741" w:rsidRDefault="00381F7D" w:rsidP="00381F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F579FDB" w14:textId="77777777" w:rsidR="00124741" w:rsidRDefault="00124741" w:rsidP="00381F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F9C8014" w14:textId="77777777" w:rsidR="00381F7D" w:rsidRPr="00124741" w:rsidRDefault="00381F7D" w:rsidP="00381F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247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Street Address:</w:t>
                            </w:r>
                            <w:r w:rsidR="004C6C6C" w:rsidRPr="001247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                                       </w:t>
                            </w:r>
                            <w:r w:rsidR="004C6C6C" w:rsidRPr="001247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ab/>
                              <w:t xml:space="preserve">     </w:t>
                            </w:r>
                            <w:r w:rsidRPr="001247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City:</w:t>
                            </w:r>
                            <w:r w:rsidR="004C6C6C" w:rsidRPr="001247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                        </w:t>
                            </w:r>
                            <w:r w:rsidR="004C6C6C" w:rsidRPr="001247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ab/>
                              <w:t xml:space="preserve">            </w:t>
                            </w:r>
                            <w:r w:rsidRPr="001247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State:</w:t>
                            </w:r>
                            <w:r w:rsidR="004C6C6C" w:rsidRPr="001247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            </w:t>
                            </w:r>
                            <w:r w:rsidRPr="001247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Zip Code:</w:t>
                            </w:r>
                            <w:r w:rsidR="004C6C6C" w:rsidRPr="001247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                   </w:t>
                            </w:r>
                            <w:r w:rsidR="004C6C6C" w:rsidRPr="001247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ab/>
                              <w:t xml:space="preserve">                                                          </w:t>
                            </w:r>
                          </w:p>
                          <w:p w14:paraId="292D6D56" w14:textId="77777777" w:rsidR="004C6C6C" w:rsidRPr="00124741" w:rsidRDefault="004C6C6C" w:rsidP="00F22B3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EC85542" w14:textId="0653F7DE" w:rsidR="004C6C6C" w:rsidRPr="00124741" w:rsidRDefault="00874CCA" w:rsidP="00F22B3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bookmarkStart w:id="1" w:name="_Hlk108703362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pict w14:anchorId="433848E5">
                                <v:rect id="_x0000_i1026" style="width:506.1pt;height:.05pt" o:hrpct="990" o:hralign="center" o:hrstd="t" o:hr="t" fillcolor="#a0a0a0" stroked="f"/>
                              </w:pict>
                            </w:r>
                            <w:bookmarkEnd w:id="1"/>
                          </w:p>
                          <w:p w14:paraId="767B96B8" w14:textId="2C150357" w:rsidR="00381F7D" w:rsidRPr="00124741" w:rsidRDefault="003644D2" w:rsidP="00F22B3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381F7D" w:rsidRPr="001247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Signature</w:t>
                            </w:r>
                            <w:r w:rsidR="00381F7D" w:rsidRPr="001247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81F7D" w:rsidRPr="001247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81F7D" w:rsidRPr="001247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C6C6C" w:rsidRPr="001247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C6C6C" w:rsidRPr="001247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C6C6C" w:rsidRPr="001247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C6C6C" w:rsidRPr="001247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81F7D" w:rsidRPr="001247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Date</w:t>
                            </w:r>
                          </w:p>
                          <w:p w14:paraId="7E521790" w14:textId="77777777" w:rsidR="00381F7D" w:rsidRDefault="00381F7D" w:rsidP="00F22B3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E5EDFEE" w14:textId="77777777" w:rsidR="00960984" w:rsidRPr="00F8412B" w:rsidRDefault="00960984" w:rsidP="00F22B3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6D559" id="Text Box 2" o:spid="_x0000_s1028" type="#_x0000_t202" style="position:absolute;margin-left:-27.9pt;margin-top:186.3pt;width:570.9pt;height:30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" filled="f" strokeweight=".5pt">
                <v:textbox>
                  <w:txbxContent>
                    <w:p w14:paraId="33C1DC17" w14:textId="77777777" w:rsidR="00F22B36" w:rsidRPr="00124741" w:rsidRDefault="00F22B36" w:rsidP="00F8412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2474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Step 3: Self Attestation</w:t>
                      </w:r>
                    </w:p>
                    <w:p w14:paraId="426B0204" w14:textId="77777777" w:rsidR="00F22B36" w:rsidRPr="00124741" w:rsidRDefault="00F22B36" w:rsidP="00F8412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1E393337" w14:textId="77777777" w:rsidR="00F22B36" w:rsidRPr="00124741" w:rsidRDefault="00F22B36" w:rsidP="00F22B3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2474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The Provider is to review the following statement</w:t>
                      </w:r>
                      <w:r w:rsidR="0022178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</w:t>
                      </w:r>
                      <w:r w:rsidRPr="0012474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with the program applicant/participant</w:t>
                      </w:r>
                    </w:p>
                    <w:p w14:paraId="136E7DB4" w14:textId="77777777" w:rsidR="00F22B36" w:rsidRPr="00124741" w:rsidRDefault="00F22B36" w:rsidP="00F22B3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bookmarkStart w:id="2" w:name="_Hlk71300474"/>
                    <w:p w14:paraId="2DD37BAF" w14:textId="77777777" w:rsidR="003644D2" w:rsidRDefault="00474FED" w:rsidP="00F22B3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MS Gothic" w:eastAsia="MS Gothic" w:hAnsi="MS Gothic" w:cs="Arial"/>
                            <w:sz w:val="18"/>
                            <w:szCs w:val="18"/>
                          </w:rPr>
                          <w:id w:val="-3522729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1EE6">
                            <w:rPr>
                              <w:rFonts w:ascii="MS Gothic" w:eastAsia="MS Gothic" w:hAnsi="MS Gothic" w:cs="Arial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bookmarkEnd w:id="2"/>
                      <w:r w:rsidR="00960984" w:rsidRPr="0012474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22B36" w:rsidRPr="0012474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 understand that I am required by law to provide my social security number to receive TANF funded</w:t>
                      </w:r>
                    </w:p>
                    <w:p w14:paraId="10D92920" w14:textId="4AC9926F" w:rsidR="00F22B36" w:rsidRPr="00124741" w:rsidRDefault="003644D2" w:rsidP="00F22B3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F22B36" w:rsidRPr="0012474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benefits/services.  This is mandatory under the Social Security Act (42 U.S.C. 1137.)  </w:t>
                      </w:r>
                    </w:p>
                    <w:p w14:paraId="30BDEC15" w14:textId="77777777" w:rsidR="00F22B36" w:rsidRPr="00124741" w:rsidRDefault="00F22B36" w:rsidP="00F22B3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3C45809E" w14:textId="77777777" w:rsidR="003644D2" w:rsidRDefault="00474FED" w:rsidP="00F22B3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id w:val="-4788464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60984">
                            <w:rPr>
                              <w:rFonts w:ascii="MS Gothic" w:eastAsia="MS Gothic" w:hAnsi="MS Gothic" w:cs="Arial" w:hint="eastAsia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683C0E" w:rsidRPr="0012474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I u</w:t>
                      </w:r>
                      <w:r w:rsidR="00F22B36" w:rsidRPr="0012474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nderstand that my Social Security Number will be used to associate all records to my identification including</w:t>
                      </w:r>
                    </w:p>
                    <w:p w14:paraId="01169D33" w14:textId="077349F2" w:rsidR="00F22B36" w:rsidRPr="00124741" w:rsidRDefault="003644D2" w:rsidP="00F22B3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F22B36" w:rsidRPr="0012474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F22B36" w:rsidRPr="0012474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program participation and the receipt of services and benefits.</w:t>
                      </w:r>
                    </w:p>
                    <w:p w14:paraId="287E3A45" w14:textId="77777777" w:rsidR="00381F7D" w:rsidRPr="00124741" w:rsidRDefault="00381F7D" w:rsidP="00F22B3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4A1F835F" w14:textId="77777777" w:rsidR="003644D2" w:rsidRDefault="00474FED" w:rsidP="00F22B3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MS Gothic" w:eastAsia="MS Gothic" w:hAnsi="MS Gothic" w:cs="Arial"/>
                            <w:sz w:val="18"/>
                            <w:szCs w:val="18"/>
                          </w:rPr>
                          <w:id w:val="-17506496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60984">
                            <w:rPr>
                              <w:rFonts w:ascii="MS Gothic" w:eastAsia="MS Gothic" w:hAnsi="MS Gothic" w:cs="Arial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960984" w:rsidRPr="0012474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81F7D" w:rsidRPr="0012474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I </w:t>
                      </w:r>
                      <w:r w:rsidR="0096098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</w:t>
                      </w:r>
                      <w:r w:rsidR="00381F7D" w:rsidRPr="0012474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ertify to the best of my knowledge, the information included in this application is true, including income and </w:t>
                      </w:r>
                    </w:p>
                    <w:p w14:paraId="0D8E1E7E" w14:textId="28329C92" w:rsidR="00381F7D" w:rsidRDefault="003644D2" w:rsidP="00F22B3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="00381F7D" w:rsidRPr="0012474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citizenship/qualified non-citizenship information.</w:t>
                      </w:r>
                    </w:p>
                    <w:p w14:paraId="20348ECF" w14:textId="77777777" w:rsidR="00960984" w:rsidRPr="00124741" w:rsidRDefault="00960984" w:rsidP="00F22B3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6F0E7A62" w14:textId="6210F694" w:rsidR="003644D2" w:rsidRDefault="00474FED" w:rsidP="0096098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MS Gothic" w:eastAsia="MS Gothic" w:hAnsi="MS Gothic" w:cs="Arial"/>
                            <w:sz w:val="18"/>
                            <w:szCs w:val="18"/>
                          </w:rPr>
                          <w:id w:val="2884808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60984">
                            <w:rPr>
                              <w:rFonts w:ascii="MS Gothic" w:eastAsia="MS Gothic" w:hAnsi="MS Gothic" w:cs="Arial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96098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I</w:t>
                      </w:r>
                      <w:r w:rsidR="00960984" w:rsidRPr="0096098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6098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certify that as the parent or legal guardian of the minor child for whom service is being request, we have not  </w:t>
                      </w:r>
                    </w:p>
                    <w:p w14:paraId="11185399" w14:textId="77777777" w:rsidR="003644D2" w:rsidRDefault="003644D2" w:rsidP="0096098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="00960984" w:rsidRPr="0096098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fraudulently received benefits under the OWF and/or PRC programs</w:t>
                      </w:r>
                      <w:r w:rsidR="0096098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, OR that we have </w:t>
                      </w:r>
                      <w:r w:rsidR="00A4515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repaid</w:t>
                      </w:r>
                      <w:r w:rsidR="0096098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the cost of any </w:t>
                      </w:r>
                    </w:p>
                    <w:p w14:paraId="00918797" w14:textId="6C2F6399" w:rsidR="00960984" w:rsidRDefault="003644D2" w:rsidP="0096098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="0096098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fraudulent assistance</w:t>
                      </w:r>
                      <w:r w:rsidR="00960984" w:rsidRPr="00960984">
                        <w:t xml:space="preserve"> </w:t>
                      </w:r>
                      <w:r w:rsidR="0096098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as defined in s</w:t>
                      </w:r>
                      <w:r w:rsidR="00960984" w:rsidRPr="0096098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ection 5101.83 Revised Code and rule 5101:1-23-75 of the Ohio</w:t>
                      </w:r>
                    </w:p>
                    <w:p w14:paraId="6A0B68C5" w14:textId="1CF96F3B" w:rsidR="00381F7D" w:rsidRPr="00124741" w:rsidRDefault="003644D2" w:rsidP="0096098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="00960984" w:rsidRPr="0096098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Administrative Code.</w:t>
                      </w:r>
                    </w:p>
                    <w:p w14:paraId="52BF4142" w14:textId="77777777" w:rsidR="00381F7D" w:rsidRPr="00124741" w:rsidRDefault="00381F7D" w:rsidP="00381F7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0E37514E" w14:textId="77777777" w:rsidR="00381F7D" w:rsidRPr="00124741" w:rsidRDefault="00381F7D" w:rsidP="00381F7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2474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Name: </w:t>
                      </w:r>
                      <w:r w:rsidRPr="0012474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4C6C6C" w:rsidRPr="00124741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                                       </w:t>
                      </w:r>
                      <w:r w:rsidR="004C6C6C" w:rsidRPr="00124741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ab/>
                      </w:r>
                      <w:r w:rsidRPr="0012474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Social Security#:</w:t>
                      </w:r>
                      <w:r w:rsidR="004C6C6C" w:rsidRPr="00124741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                                           </w:t>
                      </w:r>
                      <w:r w:rsidR="0012474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Ph</w:t>
                      </w:r>
                      <w:r w:rsidRPr="0012474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one Number:</w:t>
                      </w:r>
                      <w:r w:rsidR="004C6C6C" w:rsidRPr="00124741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                            </w:t>
                      </w:r>
                      <w:r w:rsidR="004C6C6C" w:rsidRPr="00124741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ab/>
                        <w:t xml:space="preserve">                            </w:t>
                      </w:r>
                      <w:r w:rsidR="00124741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                       </w:t>
                      </w:r>
                    </w:p>
                    <w:p w14:paraId="7B36C605" w14:textId="77777777" w:rsidR="00381F7D" w:rsidRPr="00124741" w:rsidRDefault="00381F7D" w:rsidP="00381F7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7F579FDB" w14:textId="77777777" w:rsidR="00124741" w:rsidRDefault="00124741" w:rsidP="00381F7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5F9C8014" w14:textId="77777777" w:rsidR="00381F7D" w:rsidRPr="00124741" w:rsidRDefault="00381F7D" w:rsidP="00381F7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2474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Street Address:</w:t>
                      </w:r>
                      <w:r w:rsidR="004C6C6C" w:rsidRPr="00124741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                                       </w:t>
                      </w:r>
                      <w:r w:rsidR="004C6C6C" w:rsidRPr="00124741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ab/>
                        <w:t xml:space="preserve">     </w:t>
                      </w:r>
                      <w:r w:rsidRPr="0012474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City:</w:t>
                      </w:r>
                      <w:r w:rsidR="004C6C6C" w:rsidRPr="00124741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                        </w:t>
                      </w:r>
                      <w:r w:rsidR="004C6C6C" w:rsidRPr="00124741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ab/>
                        <w:t xml:space="preserve">            </w:t>
                      </w:r>
                      <w:r w:rsidRPr="0012474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State:</w:t>
                      </w:r>
                      <w:r w:rsidR="004C6C6C" w:rsidRPr="00124741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            </w:t>
                      </w:r>
                      <w:r w:rsidRPr="0012474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Zip Code:</w:t>
                      </w:r>
                      <w:r w:rsidR="004C6C6C" w:rsidRPr="00124741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                   </w:t>
                      </w:r>
                      <w:r w:rsidR="004C6C6C" w:rsidRPr="00124741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ab/>
                        <w:t xml:space="preserve">                                                          </w:t>
                      </w:r>
                    </w:p>
                    <w:p w14:paraId="292D6D56" w14:textId="77777777" w:rsidR="004C6C6C" w:rsidRPr="00124741" w:rsidRDefault="004C6C6C" w:rsidP="00F22B3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4EC85542" w14:textId="0653F7DE" w:rsidR="004C6C6C" w:rsidRPr="00124741" w:rsidRDefault="003644D2" w:rsidP="00F22B3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bookmarkStart w:id="3" w:name="_Hlk108703362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pict w14:anchorId="433848E5">
                          <v:rect id="_x0000_i1026" style="width:506.1pt;height:.05pt" o:hrpct="990" o:hralign="center" o:hrstd="t" o:hr="t" fillcolor="#a0a0a0" stroked="f"/>
                        </w:pict>
                      </w:r>
                      <w:bookmarkEnd w:id="3"/>
                    </w:p>
                    <w:p w14:paraId="767B96B8" w14:textId="2C150357" w:rsidR="00381F7D" w:rsidRPr="00124741" w:rsidRDefault="003644D2" w:rsidP="00F22B3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="00381F7D" w:rsidRPr="0012474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Signature</w:t>
                      </w:r>
                      <w:r w:rsidR="00381F7D" w:rsidRPr="0012474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381F7D" w:rsidRPr="0012474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381F7D" w:rsidRPr="0012474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4C6C6C" w:rsidRPr="0012474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4C6C6C" w:rsidRPr="0012474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4C6C6C" w:rsidRPr="0012474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4C6C6C" w:rsidRPr="0012474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381F7D" w:rsidRPr="0012474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Date</w:t>
                      </w:r>
                    </w:p>
                    <w:p w14:paraId="7E521790" w14:textId="77777777" w:rsidR="00381F7D" w:rsidRDefault="00381F7D" w:rsidP="00F22B3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2E5EDFEE" w14:textId="77777777" w:rsidR="00960984" w:rsidRPr="00F8412B" w:rsidRDefault="00960984" w:rsidP="00F22B3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B3798E" wp14:editId="1B519EBE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248525" cy="2305050"/>
                <wp:effectExtent l="0" t="0" r="28575" b="190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2305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F416533" w14:textId="77777777" w:rsidR="002B1EE6" w:rsidRPr="002B1EE6" w:rsidRDefault="002B1EE6" w:rsidP="002B1E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B1EE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Step 2: Family Definitions</w:t>
                            </w:r>
                          </w:p>
                          <w:p w14:paraId="760C5ABB" w14:textId="77777777" w:rsidR="002B1EE6" w:rsidRDefault="002B1EE6" w:rsidP="002B1E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AD41179" w14:textId="09D61C67" w:rsidR="002B1EE6" w:rsidRPr="002B1EE6" w:rsidRDefault="002B1EE6" w:rsidP="002B1E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B1EE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The family requesting services includes:</w:t>
                            </w:r>
                          </w:p>
                          <w:p w14:paraId="24AF0E6C" w14:textId="77777777" w:rsidR="002B1EE6" w:rsidRPr="002B1EE6" w:rsidRDefault="002B1EE6" w:rsidP="002B1E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8BCF6E8" w14:textId="77777777" w:rsidR="004E1FB0" w:rsidRDefault="00874CCA" w:rsidP="002B1E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18"/>
                                  <w:szCs w:val="18"/>
                                </w:rPr>
                                <w:id w:val="-6041918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1EE6">
                                  <w:rPr>
                                    <w:rFonts w:ascii="MS Gothic" w:eastAsia="MS Gothic" w:hAnsi="MS Gothic" w:cs="Arial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B1EE6" w:rsidRPr="002B1EE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67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Custodial</w:t>
                            </w:r>
                            <w:r w:rsidR="002B1EE6" w:rsidRPr="002B1EE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parent</w:t>
                            </w:r>
                            <w:r w:rsidR="00A167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(mother, father, adoptive mother, adoptive father,</w:t>
                            </w:r>
                            <w:r w:rsidR="002B1EE6" w:rsidRPr="002B1EE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or relative of a dependent child under 18 (or </w:t>
                            </w:r>
                          </w:p>
                          <w:p w14:paraId="7E29284C" w14:textId="77777777" w:rsidR="004E1FB0" w:rsidRDefault="004E1FB0" w:rsidP="002B1E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2B1EE6" w:rsidRPr="002B1EE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under 19 who is still a full-time student in high school or at the equivalent level of vocation or technical training), </w:t>
                            </w:r>
                          </w:p>
                          <w:p w14:paraId="6AC9194D" w14:textId="582E17EE" w:rsidR="002B1EE6" w:rsidRPr="002B1EE6" w:rsidRDefault="004E1FB0" w:rsidP="002B1E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2B1EE6" w:rsidRPr="002B1EE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who has never been married or whose marriage was annulled and whose eligibility is being determined.</w:t>
                            </w:r>
                          </w:p>
                          <w:p w14:paraId="3FDC9788" w14:textId="77777777" w:rsidR="002B1EE6" w:rsidRPr="002B1EE6" w:rsidRDefault="002B1EE6" w:rsidP="002B1E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CD16F42" w14:textId="77777777" w:rsidR="004E1FB0" w:rsidRDefault="00874CCA" w:rsidP="002B1E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18"/>
                                  <w:szCs w:val="18"/>
                                </w:rPr>
                                <w:id w:val="-18299752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1EE6">
                                  <w:rPr>
                                    <w:rFonts w:ascii="MS Gothic" w:eastAsia="MS Gothic" w:hAnsi="MS Gothic" w:cs="Arial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B1EE6" w:rsidRPr="002B1EE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Non-Custodial Parent:  the parent is not in the household of the child (see definition for child above) whose </w:t>
                            </w:r>
                          </w:p>
                          <w:p w14:paraId="5DCCF4B0" w14:textId="69CB972D" w:rsidR="002B1EE6" w:rsidRPr="002B1EE6" w:rsidRDefault="004E1FB0" w:rsidP="002B1E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2B1EE6" w:rsidRPr="002B1EE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eligibility is being considered. Both the non-custodial parent and the child must live in the State of </w:t>
                            </w:r>
                            <w:r w:rsidR="009E2B9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Ohio</w:t>
                            </w:r>
                            <w:r w:rsidR="002B1EE6" w:rsidRPr="002B1EE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AD3DE01" w14:textId="77777777" w:rsidR="002B1EE6" w:rsidRPr="002B1EE6" w:rsidRDefault="002B1EE6" w:rsidP="002B1E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D52E67B" w14:textId="77777777" w:rsidR="004E1FB0" w:rsidRDefault="00874CCA" w:rsidP="002B1E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18"/>
                                  <w:szCs w:val="18"/>
                                </w:rPr>
                                <w:id w:val="18550789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1EE6">
                                  <w:rPr>
                                    <w:rFonts w:ascii="MS Gothic" w:eastAsia="MS Gothic" w:hAnsi="MS Gothic" w:cs="Arial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2B1EE6" w:rsidRPr="002B1EE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Blood Relative:  including those of half-blood, within the relationship of siblings, first cousins, nephews, nieces, </w:t>
                            </w:r>
                          </w:p>
                          <w:p w14:paraId="269B3DC0" w14:textId="77777777" w:rsidR="004E1FB0" w:rsidRDefault="004E1FB0" w:rsidP="002B1E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2B1EE6" w:rsidRPr="002B1EE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aunts, uncles and individuals of preceding generations as denoted by prefixes of grand, great, great-great, etc. </w:t>
                            </w:r>
                          </w:p>
                          <w:p w14:paraId="1FC26FC9" w14:textId="77777777" w:rsidR="004E1FB0" w:rsidRDefault="004E1FB0" w:rsidP="002B1E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2B1EE6" w:rsidRPr="002B1EE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This group includes relatives within the fifth degree of kinship to the dependent child; therefore, this includes first </w:t>
                            </w:r>
                          </w:p>
                          <w:p w14:paraId="3F341308" w14:textId="40CCF904" w:rsidR="00810209" w:rsidRPr="00124741" w:rsidRDefault="004E1FB0" w:rsidP="002B1E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2B1EE6" w:rsidRPr="002B1EE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cousins once removed, but not the second cousins</w:t>
                            </w:r>
                            <w:r w:rsidR="003644D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3798E" id="Text Box 3" o:spid="_x0000_s1029" type="#_x0000_t202" style="position:absolute;margin-left:0;margin-top:0;width:570.75pt;height:181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" filled="f" strokeweight=".5pt">
                <v:textbox>
                  <w:txbxContent>
                    <w:p w14:paraId="1F416533" w14:textId="77777777" w:rsidR="002B1EE6" w:rsidRPr="002B1EE6" w:rsidRDefault="002B1EE6" w:rsidP="002B1EE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B1EE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Step 2: Family Definitions</w:t>
                      </w:r>
                    </w:p>
                    <w:p w14:paraId="760C5ABB" w14:textId="77777777" w:rsidR="002B1EE6" w:rsidRDefault="002B1EE6" w:rsidP="002B1EE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2AD41179" w14:textId="09D61C67" w:rsidR="002B1EE6" w:rsidRPr="002B1EE6" w:rsidRDefault="002B1EE6" w:rsidP="002B1EE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B1EE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The family requesting services includes:</w:t>
                      </w:r>
                    </w:p>
                    <w:p w14:paraId="24AF0E6C" w14:textId="77777777" w:rsidR="002B1EE6" w:rsidRPr="002B1EE6" w:rsidRDefault="002B1EE6" w:rsidP="002B1EE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78BCF6E8" w14:textId="77777777" w:rsidR="004E1FB0" w:rsidRDefault="00474FED" w:rsidP="002B1EE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MS Gothic" w:eastAsia="MS Gothic" w:hAnsi="MS Gothic" w:cs="Arial"/>
                            <w:sz w:val="18"/>
                            <w:szCs w:val="18"/>
                          </w:rPr>
                          <w:id w:val="-6041918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1EE6">
                            <w:rPr>
                              <w:rFonts w:ascii="MS Gothic" w:eastAsia="MS Gothic" w:hAnsi="MS Gothic" w:cs="Arial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B1EE6" w:rsidRPr="002B1EE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167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Custodial</w:t>
                      </w:r>
                      <w:r w:rsidR="002B1EE6" w:rsidRPr="002B1EE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parent</w:t>
                      </w:r>
                      <w:r w:rsidR="00A167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(mother, father, adoptive mother, adoptive father,</w:t>
                      </w:r>
                      <w:r w:rsidR="002B1EE6" w:rsidRPr="002B1EE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or relative of a dependent child under 18 (or </w:t>
                      </w:r>
                    </w:p>
                    <w:p w14:paraId="7E29284C" w14:textId="77777777" w:rsidR="004E1FB0" w:rsidRDefault="004E1FB0" w:rsidP="002B1EE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="002B1EE6" w:rsidRPr="002B1EE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under 19 who is still a full-time student in high school or at the equivalent level of vocation or technical training), </w:t>
                      </w:r>
                    </w:p>
                    <w:p w14:paraId="6AC9194D" w14:textId="582E17EE" w:rsidR="002B1EE6" w:rsidRPr="002B1EE6" w:rsidRDefault="004E1FB0" w:rsidP="002B1EE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="002B1EE6" w:rsidRPr="002B1EE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who has never been married or whose marriage was annulled and whose eligibility is being determined.</w:t>
                      </w:r>
                    </w:p>
                    <w:p w14:paraId="3FDC9788" w14:textId="77777777" w:rsidR="002B1EE6" w:rsidRPr="002B1EE6" w:rsidRDefault="002B1EE6" w:rsidP="002B1EE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1CD16F42" w14:textId="77777777" w:rsidR="004E1FB0" w:rsidRDefault="00474FED" w:rsidP="002B1EE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MS Gothic" w:eastAsia="MS Gothic" w:hAnsi="MS Gothic" w:cs="Arial"/>
                            <w:sz w:val="18"/>
                            <w:szCs w:val="18"/>
                          </w:rPr>
                          <w:id w:val="-18299752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1EE6">
                            <w:rPr>
                              <w:rFonts w:ascii="MS Gothic" w:eastAsia="MS Gothic" w:hAnsi="MS Gothic" w:cs="Arial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B1EE6" w:rsidRPr="002B1EE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Non-Custodial Parent:  the parent is not in the household of the child (see definition for child above) whose </w:t>
                      </w:r>
                    </w:p>
                    <w:p w14:paraId="5DCCF4B0" w14:textId="69CB972D" w:rsidR="002B1EE6" w:rsidRPr="002B1EE6" w:rsidRDefault="004E1FB0" w:rsidP="002B1EE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="002B1EE6" w:rsidRPr="002B1EE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eligibility is being considered. Both the non-custodial parent and the child must live in the State of </w:t>
                      </w:r>
                      <w:r w:rsidR="009E2B9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Ohio</w:t>
                      </w:r>
                      <w:r w:rsidR="002B1EE6" w:rsidRPr="002B1EE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1AD3DE01" w14:textId="77777777" w:rsidR="002B1EE6" w:rsidRPr="002B1EE6" w:rsidRDefault="002B1EE6" w:rsidP="002B1EE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0D52E67B" w14:textId="77777777" w:rsidR="004E1FB0" w:rsidRDefault="00474FED" w:rsidP="002B1EE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MS Gothic" w:eastAsia="MS Gothic" w:hAnsi="MS Gothic" w:cs="Arial"/>
                            <w:sz w:val="18"/>
                            <w:szCs w:val="18"/>
                          </w:rPr>
                          <w:id w:val="18550789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1EE6">
                            <w:rPr>
                              <w:rFonts w:ascii="MS Gothic" w:eastAsia="MS Gothic" w:hAnsi="MS Gothic" w:cs="Arial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2B1EE6" w:rsidRPr="002B1EE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Blood Relative:  including those of half-blood, within the relationship of siblings, first cousins, nephews, nieces, </w:t>
                      </w:r>
                    </w:p>
                    <w:p w14:paraId="269B3DC0" w14:textId="77777777" w:rsidR="004E1FB0" w:rsidRDefault="004E1FB0" w:rsidP="002B1EE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="002B1EE6" w:rsidRPr="002B1EE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aunts, uncles and individuals of preceding generations as denoted by prefixes of grand, great, great-great, etc. </w:t>
                      </w:r>
                    </w:p>
                    <w:p w14:paraId="1FC26FC9" w14:textId="77777777" w:rsidR="004E1FB0" w:rsidRDefault="004E1FB0" w:rsidP="002B1EE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2B1EE6" w:rsidRPr="002B1EE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This group includes relatives within the fifth degree of kinship to the dependent child; therefore, this includes first </w:t>
                      </w:r>
                    </w:p>
                    <w:p w14:paraId="3F341308" w14:textId="40CCF904" w:rsidR="00810209" w:rsidRPr="00124741" w:rsidRDefault="004E1FB0" w:rsidP="002B1EE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="002B1EE6" w:rsidRPr="002B1EE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cousins once removed, but not the second cousins</w:t>
                      </w:r>
                      <w:r w:rsidR="003644D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149698" w14:textId="4B900019" w:rsidR="00652705" w:rsidRPr="00124741" w:rsidRDefault="00652705" w:rsidP="00652705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  <w:r w:rsidRPr="00124741">
        <w:rPr>
          <w:rFonts w:ascii="Arial" w:hAnsi="Arial" w:cs="Arial"/>
          <w:b/>
          <w:i/>
          <w:sz w:val="16"/>
          <w:szCs w:val="16"/>
        </w:rPr>
        <w:t>HOW DO I FILE A DISCRIMINATION COMPLAINT?</w:t>
      </w:r>
    </w:p>
    <w:p w14:paraId="2EE20B21" w14:textId="12F4207B" w:rsidR="00652705" w:rsidRPr="00124741" w:rsidRDefault="00652705" w:rsidP="00652705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  <w:r w:rsidRPr="00124741">
        <w:rPr>
          <w:rFonts w:ascii="Arial" w:hAnsi="Arial" w:cs="Arial"/>
          <w:b/>
          <w:i/>
          <w:sz w:val="16"/>
          <w:szCs w:val="16"/>
        </w:rPr>
        <w:t>Your complaint can be filed with:</w:t>
      </w:r>
    </w:p>
    <w:p w14:paraId="48ED38F5" w14:textId="670C2704" w:rsidR="00652705" w:rsidRPr="00124741" w:rsidRDefault="00652705" w:rsidP="00652705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  <w:r w:rsidRPr="00124741">
        <w:rPr>
          <w:rFonts w:ascii="Arial" w:hAnsi="Arial" w:cs="Arial"/>
          <w:b/>
          <w:i/>
          <w:sz w:val="16"/>
          <w:szCs w:val="16"/>
        </w:rPr>
        <w:t>The Ohio Department of Job and Family Services</w:t>
      </w:r>
      <w:r w:rsidR="003644D2">
        <w:rPr>
          <w:rFonts w:ascii="Arial" w:hAnsi="Arial" w:cs="Arial"/>
          <w:b/>
          <w:i/>
          <w:sz w:val="16"/>
          <w:szCs w:val="16"/>
        </w:rPr>
        <w:t xml:space="preserve">, </w:t>
      </w:r>
      <w:r w:rsidRPr="00124741">
        <w:rPr>
          <w:rFonts w:ascii="Arial" w:hAnsi="Arial" w:cs="Arial"/>
          <w:b/>
          <w:i/>
          <w:sz w:val="16"/>
          <w:szCs w:val="16"/>
        </w:rPr>
        <w:t>Bureau of Civil Rights</w:t>
      </w:r>
      <w:r w:rsidR="003644D2">
        <w:rPr>
          <w:rFonts w:ascii="Arial" w:hAnsi="Arial" w:cs="Arial"/>
          <w:b/>
          <w:i/>
          <w:sz w:val="16"/>
          <w:szCs w:val="16"/>
        </w:rPr>
        <w:t>,</w:t>
      </w:r>
      <w:r w:rsidRPr="00124741">
        <w:rPr>
          <w:rFonts w:ascii="Arial" w:hAnsi="Arial" w:cs="Arial"/>
          <w:b/>
          <w:i/>
          <w:sz w:val="16"/>
          <w:szCs w:val="16"/>
        </w:rPr>
        <w:t>30 East Broad Street, 37th Floor</w:t>
      </w:r>
    </w:p>
    <w:p w14:paraId="4FAEEAF1" w14:textId="738FA032" w:rsidR="00652705" w:rsidRPr="00124741" w:rsidRDefault="00652705" w:rsidP="00652705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  <w:r w:rsidRPr="00124741">
        <w:rPr>
          <w:rFonts w:ascii="Arial" w:hAnsi="Arial" w:cs="Arial"/>
          <w:b/>
          <w:i/>
          <w:sz w:val="16"/>
          <w:szCs w:val="16"/>
        </w:rPr>
        <w:t xml:space="preserve">Columbus, Ohio 43215-3414 </w:t>
      </w:r>
      <w:r w:rsidR="004E1FB0">
        <w:rPr>
          <w:rFonts w:ascii="Arial" w:hAnsi="Arial" w:cs="Arial"/>
          <w:b/>
          <w:i/>
          <w:sz w:val="16"/>
          <w:szCs w:val="16"/>
        </w:rPr>
        <w:t xml:space="preserve">   </w:t>
      </w:r>
      <w:r w:rsidRPr="00124741">
        <w:rPr>
          <w:rFonts w:ascii="Arial" w:hAnsi="Arial" w:cs="Arial"/>
          <w:b/>
          <w:i/>
          <w:sz w:val="16"/>
          <w:szCs w:val="16"/>
        </w:rPr>
        <w:t>Fax to: (614) 752 – 6381</w:t>
      </w:r>
    </w:p>
    <w:p w14:paraId="0477F486" w14:textId="7F50F809" w:rsidR="00652705" w:rsidRPr="00124741" w:rsidRDefault="00652705" w:rsidP="00652705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08EC6B69" w14:textId="5841AD34" w:rsidR="00652705" w:rsidRDefault="00652705" w:rsidP="00652705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  <w:r w:rsidRPr="00124741">
        <w:rPr>
          <w:rFonts w:ascii="Arial" w:hAnsi="Arial" w:cs="Arial"/>
          <w:b/>
          <w:i/>
          <w:sz w:val="16"/>
          <w:szCs w:val="16"/>
        </w:rPr>
        <w:t>The Bureau of Civil Rights (BCR) staff is available to offer assistance with writing and filing your complaint(s). You can call BCR at (614) 644-2703 or Toll Free 1-866-227-</w:t>
      </w:r>
      <w:r w:rsidRPr="00652705">
        <w:rPr>
          <w:rFonts w:ascii="Arial" w:hAnsi="Arial" w:cs="Arial"/>
          <w:b/>
          <w:i/>
          <w:sz w:val="16"/>
          <w:szCs w:val="16"/>
        </w:rPr>
        <w:t>6353, TTY (614) 995-9961 or Toll Free 1- 866-221-6700</w:t>
      </w:r>
    </w:p>
    <w:p w14:paraId="6A9E7B2E" w14:textId="2911CBA0" w:rsidR="003644D2" w:rsidRDefault="00874CCA" w:rsidP="00652705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pict w14:anchorId="37E00AF9">
          <v:rect id="_x0000_i1027" style="width:506.1pt;height:.05pt" o:hrpct="990" o:hralign="center" o:hrstd="t" o:hr="t" fillcolor="#a0a0a0" stroked="f"/>
        </w:pict>
      </w:r>
    </w:p>
    <w:p w14:paraId="6016C742" w14:textId="77777777" w:rsidR="00BC4C1C" w:rsidRDefault="00BC4C1C" w:rsidP="00652705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0D1205A0" w14:textId="24BDA569" w:rsidR="003644D2" w:rsidRDefault="003644D2" w:rsidP="00652705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For Agency (Grantee) Use Only:</w:t>
      </w:r>
    </w:p>
    <w:p w14:paraId="1A7F72AE" w14:textId="77777777" w:rsidR="004E1FB0" w:rsidRPr="00124741" w:rsidRDefault="004E1FB0" w:rsidP="00652705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03A6644F" w14:textId="3EC2B2F5" w:rsidR="003644D2" w:rsidRPr="003644D2" w:rsidRDefault="003644D2" w:rsidP="003644D2">
      <w:pPr>
        <w:spacing w:after="0" w:line="240" w:lineRule="auto"/>
        <w:jc w:val="center"/>
        <w:rPr>
          <w:rFonts w:ascii="Arial" w:hAnsi="Arial" w:cs="Arial"/>
          <w:b/>
          <w:bCs/>
          <w:i/>
          <w:sz w:val="16"/>
          <w:szCs w:val="16"/>
        </w:rPr>
      </w:pPr>
      <w:r w:rsidRPr="003644D2">
        <w:rPr>
          <w:rFonts w:ascii="Arial" w:hAnsi="Arial" w:cs="Arial"/>
          <w:b/>
          <w:bCs/>
          <w:i/>
          <w:sz w:val="16"/>
          <w:szCs w:val="16"/>
        </w:rPr>
        <w:t xml:space="preserve">Did the applicant attest to meeting the Family and Income </w:t>
      </w:r>
      <w:r w:rsidR="00BC4C1C">
        <w:rPr>
          <w:rFonts w:ascii="Arial" w:hAnsi="Arial" w:cs="Arial"/>
          <w:b/>
          <w:bCs/>
          <w:i/>
          <w:sz w:val="16"/>
          <w:szCs w:val="16"/>
        </w:rPr>
        <w:t>E</w:t>
      </w:r>
      <w:r w:rsidRPr="003644D2">
        <w:rPr>
          <w:rFonts w:ascii="Arial" w:hAnsi="Arial" w:cs="Arial"/>
          <w:b/>
          <w:bCs/>
          <w:i/>
          <w:sz w:val="16"/>
          <w:szCs w:val="16"/>
        </w:rPr>
        <w:t>ligibility Requirement  (This answer is not related to agency approval, only to confirmation of the applicant response)</w:t>
      </w:r>
    </w:p>
    <w:p w14:paraId="2162EEA9" w14:textId="77777777" w:rsidR="003644D2" w:rsidRPr="003644D2" w:rsidRDefault="003644D2" w:rsidP="003644D2">
      <w:pPr>
        <w:spacing w:after="0" w:line="240" w:lineRule="auto"/>
        <w:jc w:val="center"/>
        <w:rPr>
          <w:rFonts w:ascii="Arial" w:hAnsi="Arial" w:cs="Arial"/>
          <w:b/>
          <w:bCs/>
          <w:i/>
          <w:sz w:val="16"/>
          <w:szCs w:val="16"/>
        </w:rPr>
      </w:pPr>
    </w:p>
    <w:p w14:paraId="6B6A9991" w14:textId="76641CAA" w:rsidR="003644D2" w:rsidRPr="003644D2" w:rsidRDefault="003644D2" w:rsidP="003644D2">
      <w:pPr>
        <w:spacing w:after="0" w:line="240" w:lineRule="auto"/>
        <w:jc w:val="center"/>
        <w:rPr>
          <w:rFonts w:ascii="Arial" w:hAnsi="Arial" w:cs="Arial"/>
          <w:b/>
          <w:bCs/>
          <w:i/>
          <w:sz w:val="16"/>
          <w:szCs w:val="16"/>
        </w:rPr>
      </w:pPr>
      <w:r w:rsidRPr="003644D2">
        <w:rPr>
          <w:rFonts w:ascii="Segoe UI Symbol" w:hAnsi="Segoe UI Symbol" w:cs="Segoe UI Symbol"/>
          <w:b/>
          <w:bCs/>
          <w:i/>
          <w:sz w:val="16"/>
          <w:szCs w:val="16"/>
        </w:rPr>
        <w:t>☐</w:t>
      </w:r>
      <w:r w:rsidRPr="003644D2">
        <w:rPr>
          <w:rFonts w:ascii="Arial" w:hAnsi="Arial" w:cs="Arial"/>
          <w:b/>
          <w:bCs/>
          <w:i/>
          <w:sz w:val="16"/>
          <w:szCs w:val="16"/>
        </w:rPr>
        <w:t xml:space="preserve"> Yes </w:t>
      </w:r>
      <w:r w:rsidRPr="003644D2">
        <w:rPr>
          <w:rFonts w:ascii="Arial" w:hAnsi="Arial" w:cs="Arial"/>
          <w:b/>
          <w:bCs/>
          <w:i/>
          <w:sz w:val="16"/>
          <w:szCs w:val="16"/>
        </w:rPr>
        <w:tab/>
      </w:r>
      <w:r w:rsidRPr="003644D2">
        <w:rPr>
          <w:rFonts w:ascii="Segoe UI Symbol" w:hAnsi="Segoe UI Symbol" w:cs="Segoe UI Symbol"/>
          <w:b/>
          <w:bCs/>
          <w:i/>
          <w:sz w:val="16"/>
          <w:szCs w:val="16"/>
        </w:rPr>
        <w:t>☐</w:t>
      </w:r>
      <w:r w:rsidRPr="003644D2">
        <w:rPr>
          <w:rFonts w:ascii="Arial" w:hAnsi="Arial" w:cs="Arial"/>
          <w:b/>
          <w:bCs/>
          <w:i/>
          <w:sz w:val="16"/>
          <w:szCs w:val="16"/>
        </w:rPr>
        <w:t xml:space="preserve"> No</w:t>
      </w:r>
    </w:p>
    <w:p w14:paraId="73923726" w14:textId="77777777" w:rsidR="003644D2" w:rsidRPr="003644D2" w:rsidRDefault="003644D2" w:rsidP="003644D2">
      <w:pPr>
        <w:spacing w:after="0" w:line="240" w:lineRule="auto"/>
        <w:jc w:val="center"/>
        <w:rPr>
          <w:rFonts w:ascii="Arial" w:hAnsi="Arial" w:cs="Arial"/>
          <w:b/>
          <w:bCs/>
          <w:i/>
          <w:sz w:val="16"/>
          <w:szCs w:val="16"/>
        </w:rPr>
      </w:pPr>
    </w:p>
    <w:p w14:paraId="6B091A87" w14:textId="559254D3" w:rsidR="00B80A89" w:rsidRPr="003644D2" w:rsidRDefault="003644D2" w:rsidP="00BC4C1C">
      <w:pPr>
        <w:spacing w:after="0" w:line="240" w:lineRule="auto"/>
        <w:rPr>
          <w:rFonts w:ascii="Arial" w:hAnsi="Arial" w:cs="Arial"/>
          <w:b/>
          <w:bCs/>
          <w:i/>
          <w:sz w:val="16"/>
          <w:szCs w:val="16"/>
        </w:rPr>
      </w:pPr>
      <w:r w:rsidRPr="003644D2">
        <w:rPr>
          <w:rFonts w:ascii="Arial" w:hAnsi="Arial" w:cs="Arial"/>
          <w:b/>
          <w:bCs/>
          <w:i/>
          <w:sz w:val="16"/>
          <w:szCs w:val="16"/>
        </w:rPr>
        <w:t xml:space="preserve">Was the Applicant </w:t>
      </w:r>
      <w:r w:rsidR="00BC4C1C">
        <w:rPr>
          <w:rFonts w:ascii="Arial" w:hAnsi="Arial" w:cs="Arial"/>
          <w:b/>
          <w:bCs/>
          <w:i/>
          <w:sz w:val="16"/>
          <w:szCs w:val="16"/>
        </w:rPr>
        <w:t>Approve</w:t>
      </w:r>
      <w:r w:rsidRPr="003644D2">
        <w:rPr>
          <w:rFonts w:ascii="Arial" w:hAnsi="Arial" w:cs="Arial"/>
          <w:b/>
          <w:bCs/>
          <w:i/>
          <w:sz w:val="16"/>
          <w:szCs w:val="16"/>
        </w:rPr>
        <w:t>d or Denied</w:t>
      </w:r>
      <w:r w:rsidR="004E1FB0">
        <w:rPr>
          <w:rFonts w:ascii="Arial" w:hAnsi="Arial" w:cs="Arial"/>
          <w:b/>
          <w:bCs/>
          <w:i/>
          <w:sz w:val="16"/>
          <w:szCs w:val="16"/>
        </w:rPr>
        <w:t xml:space="preserve">?        </w:t>
      </w:r>
      <w:r w:rsidRPr="003644D2">
        <w:rPr>
          <w:rFonts w:ascii="Arial" w:hAnsi="Arial" w:cs="Arial"/>
          <w:b/>
          <w:bCs/>
          <w:i/>
          <w:sz w:val="16"/>
          <w:szCs w:val="16"/>
        </w:rPr>
        <w:t xml:space="preserve"> </w:t>
      </w:r>
      <w:r w:rsidRPr="003644D2">
        <w:rPr>
          <w:rFonts w:ascii="Segoe UI Symbol" w:hAnsi="Segoe UI Symbol" w:cs="Segoe UI Symbol"/>
          <w:b/>
          <w:bCs/>
          <w:i/>
          <w:sz w:val="16"/>
          <w:szCs w:val="16"/>
        </w:rPr>
        <w:t>☐</w:t>
      </w:r>
      <w:r w:rsidRPr="003644D2">
        <w:rPr>
          <w:rFonts w:ascii="Arial" w:hAnsi="Arial" w:cs="Arial"/>
          <w:b/>
          <w:bCs/>
          <w:i/>
          <w:sz w:val="16"/>
          <w:szCs w:val="16"/>
        </w:rPr>
        <w:t xml:space="preserve"> Approved</w:t>
      </w:r>
      <w:r w:rsidR="004E1FB0">
        <w:rPr>
          <w:rFonts w:ascii="Arial" w:hAnsi="Arial" w:cs="Arial"/>
          <w:b/>
          <w:bCs/>
          <w:i/>
          <w:sz w:val="16"/>
          <w:szCs w:val="16"/>
        </w:rPr>
        <w:t xml:space="preserve">           </w:t>
      </w:r>
      <w:r w:rsidRPr="003644D2">
        <w:rPr>
          <w:rFonts w:ascii="Segoe UI Symbol" w:hAnsi="Segoe UI Symbol" w:cs="Segoe UI Symbol"/>
          <w:b/>
          <w:bCs/>
          <w:i/>
          <w:sz w:val="16"/>
          <w:szCs w:val="16"/>
        </w:rPr>
        <w:t>☐</w:t>
      </w:r>
      <w:r w:rsidRPr="003644D2">
        <w:rPr>
          <w:rFonts w:ascii="Arial" w:hAnsi="Arial" w:cs="Arial"/>
          <w:b/>
          <w:bCs/>
          <w:i/>
          <w:sz w:val="16"/>
          <w:szCs w:val="16"/>
        </w:rPr>
        <w:t xml:space="preserve"> Denied</w:t>
      </w:r>
      <w:r w:rsidRPr="003644D2">
        <w:rPr>
          <w:rFonts w:ascii="Arial" w:hAnsi="Arial" w:cs="Arial"/>
          <w:b/>
          <w:bCs/>
          <w:i/>
          <w:sz w:val="16"/>
          <w:szCs w:val="16"/>
        </w:rPr>
        <w:tab/>
      </w:r>
      <w:r w:rsidR="00BC4C1C">
        <w:rPr>
          <w:rFonts w:ascii="Arial" w:hAnsi="Arial" w:cs="Arial"/>
          <w:b/>
          <w:bCs/>
          <w:i/>
          <w:sz w:val="16"/>
          <w:szCs w:val="16"/>
        </w:rPr>
        <w:t xml:space="preserve">      </w:t>
      </w:r>
      <w:r w:rsidRPr="003644D2">
        <w:rPr>
          <w:rFonts w:ascii="Segoe UI Symbol" w:hAnsi="Segoe UI Symbol" w:cs="Segoe UI Symbol"/>
          <w:b/>
          <w:bCs/>
          <w:i/>
          <w:sz w:val="16"/>
          <w:szCs w:val="16"/>
        </w:rPr>
        <w:t>☐</w:t>
      </w:r>
      <w:r w:rsidRPr="003644D2">
        <w:rPr>
          <w:rFonts w:ascii="Arial" w:hAnsi="Arial" w:cs="Arial"/>
          <w:b/>
          <w:bCs/>
          <w:i/>
          <w:sz w:val="16"/>
          <w:szCs w:val="16"/>
        </w:rPr>
        <w:t xml:space="preserve"> Approved for funding not related to TANF</w:t>
      </w:r>
    </w:p>
    <w:p w14:paraId="0A68AA98" w14:textId="77777777" w:rsidR="00BC4C1C" w:rsidRPr="00BC4C1C" w:rsidRDefault="00BC4C1C" w:rsidP="00BC4C1C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18"/>
        <w:tblW w:w="10857" w:type="dxa"/>
        <w:tblLook w:val="04A0" w:firstRow="1" w:lastRow="0" w:firstColumn="1" w:lastColumn="0" w:noHBand="0" w:noVBand="1"/>
      </w:tblPr>
      <w:tblGrid>
        <w:gridCol w:w="3908"/>
        <w:gridCol w:w="5216"/>
        <w:gridCol w:w="1733"/>
      </w:tblGrid>
      <w:tr w:rsidR="00BC4C1C" w:rsidRPr="00BC4C1C" w14:paraId="093F682E" w14:textId="77777777" w:rsidTr="004E1FB0">
        <w:trPr>
          <w:trHeight w:val="518"/>
        </w:trPr>
        <w:tc>
          <w:tcPr>
            <w:tcW w:w="3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653A4B" w14:textId="77777777" w:rsidR="00BC4C1C" w:rsidRPr="00BC4C1C" w:rsidRDefault="00BC4C1C" w:rsidP="00BC4C1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C1C">
              <w:rPr>
                <w:rFonts w:ascii="Arial" w:hAnsi="Arial" w:cs="Arial"/>
                <w:i/>
                <w:iCs/>
                <w:sz w:val="16"/>
                <w:szCs w:val="16"/>
              </w:rPr>
              <w:t>Organization Name:</w:t>
            </w:r>
          </w:p>
          <w:p w14:paraId="027A4E7A" w14:textId="77777777" w:rsidR="00BC4C1C" w:rsidRPr="00BC4C1C" w:rsidRDefault="00BC4C1C" w:rsidP="00BC4C1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9216248" w14:textId="77777777" w:rsidR="00BC4C1C" w:rsidRPr="00BC4C1C" w:rsidRDefault="00BC4C1C" w:rsidP="00BC4C1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C43456" w14:textId="77777777" w:rsidR="00BC4C1C" w:rsidRPr="00BC4C1C" w:rsidRDefault="00BC4C1C" w:rsidP="00BC4C1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C1C">
              <w:rPr>
                <w:rFonts w:ascii="Arial" w:hAnsi="Arial" w:cs="Arial"/>
                <w:i/>
                <w:iCs/>
                <w:sz w:val="16"/>
                <w:szCs w:val="16"/>
              </w:rPr>
              <w:t>Reviewer Name</w:t>
            </w:r>
          </w:p>
          <w:p w14:paraId="02187900" w14:textId="77777777" w:rsidR="00BC4C1C" w:rsidRPr="00BC4C1C" w:rsidRDefault="00BC4C1C" w:rsidP="00BC4C1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FE6997D" w14:textId="77777777" w:rsidR="00BC4C1C" w:rsidRPr="00BC4C1C" w:rsidRDefault="00BC4C1C" w:rsidP="00BC4C1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9B475B" w14:textId="77777777" w:rsidR="00BC4C1C" w:rsidRPr="00BC4C1C" w:rsidRDefault="00BC4C1C" w:rsidP="00BC4C1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C1C">
              <w:rPr>
                <w:rFonts w:ascii="Arial" w:hAnsi="Arial" w:cs="Arial"/>
                <w:i/>
                <w:iCs/>
                <w:sz w:val="16"/>
                <w:szCs w:val="16"/>
              </w:rPr>
              <w:t>Date</w:t>
            </w:r>
          </w:p>
          <w:p w14:paraId="7C0D51C9" w14:textId="77777777" w:rsidR="00BC4C1C" w:rsidRPr="00BC4C1C" w:rsidRDefault="00BC4C1C" w:rsidP="00BC4C1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6078328" w14:textId="77777777" w:rsidR="00BC4C1C" w:rsidRPr="00BC4C1C" w:rsidRDefault="00BC4C1C" w:rsidP="00BC4C1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</w:tbl>
    <w:p w14:paraId="7D9C58FA" w14:textId="1ABDFE64" w:rsidR="003644D2" w:rsidRDefault="003644D2" w:rsidP="00CC1055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05D4F210" w14:textId="5A3EBDF6" w:rsidR="006C4DB3" w:rsidRPr="006C4DB3" w:rsidRDefault="006C4DB3" w:rsidP="006C4DB3">
      <w:pPr>
        <w:jc w:val="right"/>
        <w:rPr>
          <w:rFonts w:ascii="Arial" w:hAnsi="Arial" w:cs="Arial"/>
          <w:i/>
          <w:iCs/>
          <w:sz w:val="14"/>
          <w:szCs w:val="14"/>
        </w:rPr>
      </w:pPr>
      <w:r>
        <w:rPr>
          <w:rFonts w:ascii="Arial" w:hAnsi="Arial" w:cs="Arial"/>
          <w:i/>
          <w:iCs/>
          <w:sz w:val="14"/>
          <w:szCs w:val="14"/>
        </w:rPr>
        <w:t xml:space="preserve">Form </w:t>
      </w:r>
      <w:r w:rsidRPr="006C4DB3">
        <w:rPr>
          <w:rFonts w:ascii="Arial" w:hAnsi="Arial" w:cs="Arial"/>
          <w:i/>
          <w:iCs/>
          <w:sz w:val="14"/>
          <w:szCs w:val="14"/>
        </w:rPr>
        <w:t xml:space="preserve">Revised </w:t>
      </w:r>
      <w:r w:rsidR="00874CCA">
        <w:rPr>
          <w:rFonts w:ascii="Arial" w:hAnsi="Arial" w:cs="Arial"/>
          <w:i/>
          <w:iCs/>
          <w:sz w:val="14"/>
          <w:szCs w:val="14"/>
        </w:rPr>
        <w:t>4</w:t>
      </w:r>
      <w:r w:rsidRPr="006C4DB3">
        <w:rPr>
          <w:rFonts w:ascii="Arial" w:hAnsi="Arial" w:cs="Arial"/>
          <w:i/>
          <w:iCs/>
          <w:sz w:val="14"/>
          <w:szCs w:val="14"/>
        </w:rPr>
        <w:t>-</w:t>
      </w:r>
      <w:r w:rsidR="00874CCA">
        <w:rPr>
          <w:rFonts w:ascii="Arial" w:hAnsi="Arial" w:cs="Arial"/>
          <w:i/>
          <w:iCs/>
          <w:sz w:val="14"/>
          <w:szCs w:val="14"/>
        </w:rPr>
        <w:t>21</w:t>
      </w:r>
      <w:r w:rsidRPr="006C4DB3">
        <w:rPr>
          <w:rFonts w:ascii="Arial" w:hAnsi="Arial" w:cs="Arial"/>
          <w:i/>
          <w:iCs/>
          <w:sz w:val="14"/>
          <w:szCs w:val="14"/>
        </w:rPr>
        <w:t>-202</w:t>
      </w:r>
      <w:r w:rsidR="00874CCA">
        <w:rPr>
          <w:rFonts w:ascii="Arial" w:hAnsi="Arial" w:cs="Arial"/>
          <w:i/>
          <w:iCs/>
          <w:sz w:val="14"/>
          <w:szCs w:val="14"/>
        </w:rPr>
        <w:t>3</w:t>
      </w:r>
    </w:p>
    <w:sectPr w:rsidR="006C4DB3" w:rsidRPr="006C4DB3" w:rsidSect="006C4DB3">
      <w:pgSz w:w="12240" w:h="15840" w:code="1"/>
      <w:pgMar w:top="576" w:right="1008" w:bottom="432" w:left="1008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E8AFC" w14:textId="77777777" w:rsidR="00BC4C1C" w:rsidRDefault="00BC4C1C" w:rsidP="00BC4C1C">
      <w:pPr>
        <w:spacing w:after="0" w:line="240" w:lineRule="auto"/>
      </w:pPr>
      <w:r>
        <w:separator/>
      </w:r>
    </w:p>
  </w:endnote>
  <w:endnote w:type="continuationSeparator" w:id="0">
    <w:p w14:paraId="0F0E302B" w14:textId="77777777" w:rsidR="00BC4C1C" w:rsidRDefault="00BC4C1C" w:rsidP="00BC4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EF8B6" w14:textId="77777777" w:rsidR="00BC4C1C" w:rsidRDefault="00BC4C1C" w:rsidP="00BC4C1C">
      <w:pPr>
        <w:spacing w:after="0" w:line="240" w:lineRule="auto"/>
      </w:pPr>
      <w:r>
        <w:separator/>
      </w:r>
    </w:p>
  </w:footnote>
  <w:footnote w:type="continuationSeparator" w:id="0">
    <w:p w14:paraId="4030588C" w14:textId="77777777" w:rsidR="00BC4C1C" w:rsidRDefault="00BC4C1C" w:rsidP="00BC4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54A98"/>
    <w:multiLevelType w:val="hybridMultilevel"/>
    <w:tmpl w:val="E1FC4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66E7E"/>
    <w:multiLevelType w:val="hybridMultilevel"/>
    <w:tmpl w:val="AE8EFBA2"/>
    <w:lvl w:ilvl="0" w:tplc="A3B4C3D8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70171"/>
    <w:multiLevelType w:val="hybridMultilevel"/>
    <w:tmpl w:val="C93A42FC"/>
    <w:lvl w:ilvl="0" w:tplc="0409000F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821564">
    <w:abstractNumId w:val="1"/>
  </w:num>
  <w:num w:numId="2" w16cid:durableId="92165327">
    <w:abstractNumId w:val="2"/>
  </w:num>
  <w:num w:numId="3" w16cid:durableId="1554077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B01"/>
    <w:rsid w:val="00007F6F"/>
    <w:rsid w:val="000319D5"/>
    <w:rsid w:val="00040385"/>
    <w:rsid w:val="000A222C"/>
    <w:rsid w:val="000E0BD1"/>
    <w:rsid w:val="000E4825"/>
    <w:rsid w:val="00121FEB"/>
    <w:rsid w:val="001244D3"/>
    <w:rsid w:val="00124741"/>
    <w:rsid w:val="0015205E"/>
    <w:rsid w:val="001860E2"/>
    <w:rsid w:val="00192AE4"/>
    <w:rsid w:val="001B34B7"/>
    <w:rsid w:val="001F1451"/>
    <w:rsid w:val="002103FF"/>
    <w:rsid w:val="00216CA0"/>
    <w:rsid w:val="0022178B"/>
    <w:rsid w:val="002319C1"/>
    <w:rsid w:val="00236AEB"/>
    <w:rsid w:val="002438D5"/>
    <w:rsid w:val="002649B4"/>
    <w:rsid w:val="00271139"/>
    <w:rsid w:val="002A5401"/>
    <w:rsid w:val="002B1EE6"/>
    <w:rsid w:val="002C6A82"/>
    <w:rsid w:val="002F360B"/>
    <w:rsid w:val="002F3B96"/>
    <w:rsid w:val="00300CF6"/>
    <w:rsid w:val="00306F48"/>
    <w:rsid w:val="003644D2"/>
    <w:rsid w:val="00381F7D"/>
    <w:rsid w:val="003A4432"/>
    <w:rsid w:val="003A4734"/>
    <w:rsid w:val="003B2913"/>
    <w:rsid w:val="00414226"/>
    <w:rsid w:val="00416909"/>
    <w:rsid w:val="00430D66"/>
    <w:rsid w:val="00474FED"/>
    <w:rsid w:val="00482A5B"/>
    <w:rsid w:val="00486997"/>
    <w:rsid w:val="00495FC9"/>
    <w:rsid w:val="004C6C6C"/>
    <w:rsid w:val="004E1FB0"/>
    <w:rsid w:val="004F2131"/>
    <w:rsid w:val="00522B01"/>
    <w:rsid w:val="0056150A"/>
    <w:rsid w:val="00572D04"/>
    <w:rsid w:val="0058551D"/>
    <w:rsid w:val="005924BA"/>
    <w:rsid w:val="005B36B7"/>
    <w:rsid w:val="005C44C0"/>
    <w:rsid w:val="005E7E73"/>
    <w:rsid w:val="00601F35"/>
    <w:rsid w:val="00604ED0"/>
    <w:rsid w:val="00614D2F"/>
    <w:rsid w:val="00652705"/>
    <w:rsid w:val="00683C0E"/>
    <w:rsid w:val="006C4DB3"/>
    <w:rsid w:val="006D2B2C"/>
    <w:rsid w:val="006F7BB4"/>
    <w:rsid w:val="00725C4E"/>
    <w:rsid w:val="007856CC"/>
    <w:rsid w:val="00790678"/>
    <w:rsid w:val="007C6C98"/>
    <w:rsid w:val="007F2274"/>
    <w:rsid w:val="00810209"/>
    <w:rsid w:val="00846A0F"/>
    <w:rsid w:val="00853A55"/>
    <w:rsid w:val="00874CCA"/>
    <w:rsid w:val="00876DF3"/>
    <w:rsid w:val="008B2638"/>
    <w:rsid w:val="008C3DF2"/>
    <w:rsid w:val="00950F36"/>
    <w:rsid w:val="00953F21"/>
    <w:rsid w:val="00960984"/>
    <w:rsid w:val="0096696C"/>
    <w:rsid w:val="00972DC0"/>
    <w:rsid w:val="009A5C8B"/>
    <w:rsid w:val="009B06AD"/>
    <w:rsid w:val="009C0F0C"/>
    <w:rsid w:val="009E2B9C"/>
    <w:rsid w:val="009E350D"/>
    <w:rsid w:val="009F69D8"/>
    <w:rsid w:val="00A04891"/>
    <w:rsid w:val="00A10767"/>
    <w:rsid w:val="00A1344E"/>
    <w:rsid w:val="00A167AE"/>
    <w:rsid w:val="00A45159"/>
    <w:rsid w:val="00A6034C"/>
    <w:rsid w:val="00A74D7E"/>
    <w:rsid w:val="00A87DF7"/>
    <w:rsid w:val="00A97B88"/>
    <w:rsid w:val="00AA3368"/>
    <w:rsid w:val="00AC710C"/>
    <w:rsid w:val="00AE371E"/>
    <w:rsid w:val="00AF7484"/>
    <w:rsid w:val="00B21658"/>
    <w:rsid w:val="00B30E61"/>
    <w:rsid w:val="00B4284D"/>
    <w:rsid w:val="00B50818"/>
    <w:rsid w:val="00B66ABF"/>
    <w:rsid w:val="00B7683C"/>
    <w:rsid w:val="00B80A89"/>
    <w:rsid w:val="00BA0416"/>
    <w:rsid w:val="00BC0DD8"/>
    <w:rsid w:val="00BC4C1C"/>
    <w:rsid w:val="00BD1C3B"/>
    <w:rsid w:val="00BD6F11"/>
    <w:rsid w:val="00BE1BF1"/>
    <w:rsid w:val="00C13ADE"/>
    <w:rsid w:val="00C22C26"/>
    <w:rsid w:val="00C46A2F"/>
    <w:rsid w:val="00C47FC8"/>
    <w:rsid w:val="00CA703B"/>
    <w:rsid w:val="00CC1055"/>
    <w:rsid w:val="00CC1757"/>
    <w:rsid w:val="00D13895"/>
    <w:rsid w:val="00D22EFF"/>
    <w:rsid w:val="00D23A8A"/>
    <w:rsid w:val="00D26D0A"/>
    <w:rsid w:val="00D457B5"/>
    <w:rsid w:val="00D54B64"/>
    <w:rsid w:val="00D56CB4"/>
    <w:rsid w:val="00DC27EC"/>
    <w:rsid w:val="00E22BAF"/>
    <w:rsid w:val="00E23514"/>
    <w:rsid w:val="00E316EE"/>
    <w:rsid w:val="00E3669E"/>
    <w:rsid w:val="00E70261"/>
    <w:rsid w:val="00E816E2"/>
    <w:rsid w:val="00E86BB3"/>
    <w:rsid w:val="00EA7889"/>
    <w:rsid w:val="00EB1F40"/>
    <w:rsid w:val="00F14798"/>
    <w:rsid w:val="00F22B36"/>
    <w:rsid w:val="00F40300"/>
    <w:rsid w:val="00FA7833"/>
    <w:rsid w:val="00FB1549"/>
    <w:rsid w:val="00FD73D3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6671D0A"/>
  <w15:docId w15:val="{D8B40F3F-2578-4E61-9F8B-E169B29F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2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6A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48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D2B2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E1B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B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B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B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BF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C4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C1C"/>
  </w:style>
  <w:style w:type="paragraph" w:styleId="Footer">
    <w:name w:val="footer"/>
    <w:basedOn w:val="Normal"/>
    <w:link w:val="FooterChar"/>
    <w:uiPriority w:val="99"/>
    <w:unhideWhenUsed/>
    <w:rsid w:val="00BC4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94293-FE58-4C6D-A01A-1B82A035321B}"/>
      </w:docPartPr>
      <w:docPartBody>
        <w:p w:rsidR="00DD2A6D" w:rsidRDefault="00107A0A">
          <w:r w:rsidRPr="004631F2">
            <w:rPr>
              <w:rStyle w:val="PlaceholderText"/>
            </w:rPr>
            <w:t>Click here to enter text.</w:t>
          </w:r>
        </w:p>
      </w:docPartBody>
    </w:docPart>
    <w:docPart>
      <w:docPartPr>
        <w:name w:val="C4D954B6A12942C2B96FE1075DE80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3FF1C-9F3C-4A1B-BC5D-62D9F9DBCC36}"/>
      </w:docPartPr>
      <w:docPartBody>
        <w:p w:rsidR="009A06C9" w:rsidRDefault="00DD2A6D" w:rsidP="00DD2A6D">
          <w:pPr>
            <w:pStyle w:val="C4D954B6A12942C2B96FE1075DE80F8C"/>
          </w:pPr>
          <w:r w:rsidRPr="004631F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A0A"/>
    <w:rsid w:val="00107A0A"/>
    <w:rsid w:val="00554D65"/>
    <w:rsid w:val="009A06C9"/>
    <w:rsid w:val="00DD2A6D"/>
    <w:rsid w:val="00E62221"/>
    <w:rsid w:val="00EE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2A6D"/>
    <w:rPr>
      <w:color w:val="808080"/>
    </w:rPr>
  </w:style>
  <w:style w:type="paragraph" w:customStyle="1" w:styleId="C4D954B6A12942C2B96FE1075DE80F8C">
    <w:name w:val="C4D954B6A12942C2B96FE1075DE80F8C"/>
    <w:rsid w:val="00DD2A6D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13C01FF2743747A042B253EA27BD65" ma:contentTypeVersion="12" ma:contentTypeDescription="Create a new document." ma:contentTypeScope="" ma:versionID="b1a795d3eb92248837cbb7a47238dce3">
  <xsd:schema xmlns:xsd="http://www.w3.org/2001/XMLSchema" xmlns:xs="http://www.w3.org/2001/XMLSchema" xmlns:p="http://schemas.microsoft.com/office/2006/metadata/properties" xmlns:ns2="05306d1e-6570-487b-a576-fc049e267263" xmlns:ns3="3656ab6b-9e55-46fa-bfa8-9f9d00e35036" targetNamespace="http://schemas.microsoft.com/office/2006/metadata/properties" ma:root="true" ma:fieldsID="9e780c80762de6495e5b96beb7c05e88" ns2:_="" ns3:_="">
    <xsd:import namespace="05306d1e-6570-487b-a576-fc049e267263"/>
    <xsd:import namespace="3656ab6b-9e55-46fa-bfa8-9f9d00e350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06d1e-6570-487b-a576-fc049e267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c7aa8d-1310-401b-b7f7-3822e02576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6ab6b-9e55-46fa-bfa8-9f9d00e350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a0ccd2c-f656-4789-8111-8526612cda5b}" ma:internalName="TaxCatchAll" ma:showField="CatchAllData" ma:web="3656ab6b-9e55-46fa-bfa8-9f9d00e350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624843-9F12-452C-A761-E46396CBAA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38B4C3-EBA4-4B25-B06E-75EDED95E134}"/>
</file>

<file path=customXml/itemProps3.xml><?xml version="1.0" encoding="utf-8"?>
<ds:datastoreItem xmlns:ds="http://schemas.openxmlformats.org/officeDocument/2006/customXml" ds:itemID="{15A71B39-9A13-4E55-99FF-C8607C0D5D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ODJFS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KINCHEN</dc:creator>
  <cp:lastModifiedBy>Johnson, Winfred</cp:lastModifiedBy>
  <cp:revision>3</cp:revision>
  <cp:lastPrinted>2018-01-22T13:41:00Z</cp:lastPrinted>
  <dcterms:created xsi:type="dcterms:W3CDTF">2023-04-06T14:45:00Z</dcterms:created>
  <dcterms:modified xsi:type="dcterms:W3CDTF">2023-04-24T15:14:00Z</dcterms:modified>
</cp:coreProperties>
</file>